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700"/>
        <w:jc w:val="center"/>
      </w:pPr>
      <w:r>
        <w:rPr>
          <w:rFonts w:ascii="Georgia" w:cs="Georgia" w:eastAsia="Georgia" w:hAnsi="Georgia"/>
          <w:b/>
          <w:bCs/>
          <w:color w:val="8B1E1E"/>
          <w:sz w:val="90"/>
          <w:szCs w:val="90"/>
        </w:rPr>
        <w:t xml:space="preserve">WIEN</w:t>
      </w:r>
    </w:p>
    <w:p>
      <w:pPr>
        <w:spacing w:after="100"/>
        <w:jc w:val="center"/>
      </w:pPr>
      <w:r>
        <w:rPr>
          <w:rFonts w:ascii="Georgia" w:cs="Georgia" w:eastAsia="Georgia" w:hAnsi="Georgia"/>
          <w:sz w:val="40"/>
          <w:szCs w:val="40"/>
        </w:rPr>
        <w:t xml:space="preserve">Teufelstriller</w:t>
      </w:r>
    </w:p>
    <w:p>
      <w:pPr>
        <w:spacing w:after="600"/>
        <w:jc w:val="center"/>
      </w:pPr>
      <w:r>
        <w:rPr>
          <w:rFonts w:ascii="Georgia" w:cs="Georgia" w:eastAsia="Georgia" w:hAnsi="Georgia"/>
          <w:i/>
          <w:iCs/>
          <w:color w:val="1F5F7A"/>
          <w:sz w:val="30"/>
          <w:szCs w:val="30"/>
        </w:rPr>
        <w:t xml:space="preserve">Die Geige, die nicht lügen konnte</w:t>
      </w:r>
    </w:p>
    <w:p>
      <w:pPr>
        <w:spacing w:after="120"/>
        <w:jc w:val="center"/>
      </w:pPr>
      <w:r>
        <w:rPr>
          <w:rFonts w:ascii="Georgia" w:cs="Georgia" w:eastAsia="Georgia" w:hAnsi="Georgia"/>
          <w:b/>
          <w:bCs/>
          <w:sz w:val="26"/>
          <w:szCs w:val="26"/>
        </w:rPr>
        <w:t xml:space="preserve">DAS MUSICAL IN FÜNF SÄTZEN</w:t>
      </w:r>
    </w:p>
    <w:p>
      <w:pPr>
        <w:spacing w:after="120"/>
        <w:jc w:val="center"/>
      </w:pPr>
      <w:r>
        <w:rPr>
          <w:rFonts w:ascii="Georgia" w:cs="Georgia" w:eastAsia="Georgia" w:hAnsi="Georgia"/>
          <w:sz w:val="24"/>
          <w:szCs w:val="24"/>
        </w:rPr>
        <w:t xml:space="preserve">Konzept und Suno-Drehbuch</w:t>
      </w:r>
    </w:p>
    <w:p>
      <w:pPr>
        <w:jc w:val="center"/>
      </w:pPr>
      <w:r>
        <w:rPr>
          <w:rFonts w:ascii="Georgia" w:cs="Georgia" w:eastAsia="Georgia" w:hAnsi="Georgia"/>
          <w:color w:val="8B1E1E"/>
          <w:sz w:val="24"/>
          <w:szCs w:val="24"/>
        </w:rPr>
        <w:t xml:space="preserve">Art Adoro Songs</w:t>
      </w:r>
    </w:p>
    <w:p>
      <w:r>
        <w:br w:type="page"/>
      </w:r>
    </w:p>
    <w:p>
      <w:pPr>
        <w:pStyle w:val="Heading1"/>
        <w:spacing w:after="160" w:before="240"/>
      </w:pPr>
      <w:r>
        <w:rPr>
          <w:rFonts w:ascii="Georgia" w:cs="Georgia" w:eastAsia="Georgia" w:hAnsi="Georgia"/>
          <w:b/>
          <w:bCs/>
          <w:color w:val="8B1E1E"/>
          <w:sz w:val="34"/>
          <w:szCs w:val="34"/>
        </w:rPr>
        <w:t xml:space="preserve">Die Geschichte</w:t>
      </w:r>
    </w:p>
    <w:p>
      <w:pPr>
        <w:spacing w:after="120" w:line="300"/>
      </w:pPr>
      <w:r>
        <w:rPr>
          <w:rFonts w:ascii="Georgia" w:cs="Georgia" w:eastAsia="Georgia" w:hAnsi="Georgia"/>
          <w:sz w:val="22"/>
          <w:szCs w:val="22"/>
        </w:rPr>
        <w:t xml:space="preserve">Jakob Lindner, 26, aus Villach, ist der jüngste Geiger, der je die „Carinzia“ spielen durfte, eine Stradivari aus dem Jahr 1714, die einer Kärntner Musikstiftung gehört. Sein Debüt im Goldenen Saal des Wiener Musikvereins ist eine Sensation. Drei Wochen später, mitten in Tartinis Teufelstriller-Sonate, spürt er, dass die Geige in seinen Händen nicht mehr die Carinzia ist. Sie sieht genauso aus. Aber sie klingt falsch.</w:t>
      </w:r>
    </w:p>
    <w:p>
      <w:pPr>
        <w:spacing w:after="120" w:line="300"/>
      </w:pPr>
      <w:r>
        <w:rPr>
          <w:rFonts w:ascii="Georgia" w:cs="Georgia" w:eastAsia="Georgia" w:hAnsi="Georgia"/>
          <w:sz w:val="22"/>
          <w:szCs w:val="22"/>
        </w:rPr>
        <w:t xml:space="preserve">In derselben Nacht wird der alte Geigenbauer Ferdinand Hollaus, der die Carinzia seit vierzig Jahren betreut hat, tot in seiner Werkstatt in der Josefstadt gefunden. Auf seiner Werkbank ein Zettel mit einem einzigen Wort: Holz. Weil die Geige einer Stiftung am Wörthersee gehört und der junge Geiger aus Kärnten stammt, holen die Wiener Kollegen die SOKO Wörthersee dazu. Erstmals ermittelt Kommissar Richard Kramer nicht im Ausland, sondern in der eigenen Hauptstadt, und Wien ist für einen Kärntner manchmal fremder als Lissabon.</w:t>
      </w:r>
    </w:p>
    <w:p>
      <w:pPr>
        <w:spacing w:after="120" w:line="300"/>
      </w:pPr>
      <w:r>
        <w:rPr>
          <w:rFonts w:ascii="Georgia" w:cs="Georgia" w:eastAsia="Georgia" w:hAnsi="Georgia"/>
          <w:sz w:val="22"/>
          <w:szCs w:val="22"/>
        </w:rPr>
        <w:t xml:space="preserve">Die Spur führt von einer abgerissenen Dorfkirche, deren dreihundert Jahre alte Orgelbalken spurlos verschwunden sind, über eine Fälscherwerkstatt und den nächtlichen Naschmarkt zu einem Auktionshaus in der Inneren Stadt, zum Opernball und auf den Zentralfriedhof. Und am Ende in eine rote Gondel des Riesenrads, hoch über Wien, bei Sonnenaufgang. Die Geschichte bleibt in der Gegenwart. Die Vergangenheit der Stadt schwingt nur leise mit, in den Liedern, in den Kaffeehäusern, in den Gräbern der großen Komponisten.</w:t>
      </w:r>
    </w:p>
    <w:p>
      <w:pPr>
        <w:pStyle w:val="Heading2"/>
        <w:spacing w:after="120" w:before="200"/>
      </w:pPr>
      <w:r>
        <w:rPr>
          <w:rFonts w:ascii="Georgia" w:cs="Georgia" w:eastAsia="Georgia" w:hAnsi="Georgia"/>
          <w:b/>
          <w:bCs/>
          <w:color w:val="1F5F7A"/>
          <w:sz w:val="26"/>
          <w:szCs w:val="26"/>
        </w:rPr>
        <w:t xml:space="preserve">Titelvorschlag für das Buch</w:t>
      </w:r>
    </w:p>
    <w:p>
      <w:pPr>
        <w:spacing w:after="120" w:line="300"/>
      </w:pPr>
      <w:r>
        <w:rPr>
          <w:rFonts w:ascii="Georgia" w:cs="Georgia" w:eastAsia="Georgia" w:hAnsi="Georgia"/>
          <w:sz w:val="22"/>
          <w:szCs w:val="22"/>
        </w:rPr>
        <w:t xml:space="preserve">WIEN – Teufelstriller. Untertitel: Die Geige, die nicht lügen konnte.</w:t>
      </w:r>
    </w:p>
    <w:p>
      <w:pPr>
        <w:pStyle w:val="Heading1"/>
        <w:spacing w:after="160" w:before="240"/>
      </w:pPr>
      <w:r>
        <w:rPr>
          <w:rFonts w:ascii="Georgia" w:cs="Georgia" w:eastAsia="Georgia" w:hAnsi="Georgia"/>
          <w:b/>
          <w:bCs/>
          <w:color w:val="8B1E1E"/>
          <w:sz w:val="34"/>
          <w:szCs w:val="34"/>
        </w:rPr>
        <w:t xml:space="preserve">Konzept des Musicals</w:t>
      </w:r>
    </w:p>
    <w:p>
      <w:pPr>
        <w:spacing w:after="120" w:line="300"/>
      </w:pPr>
      <w:r>
        <w:rPr>
          <w:rFonts w:ascii="Georgia" w:cs="Georgia" w:eastAsia="Georgia" w:hAnsi="Georgia"/>
          <w:sz w:val="22"/>
          <w:szCs w:val="22"/>
        </w:rPr>
        <w:t xml:space="preserve">Fünf Lieder à 5 bis 6 Minuten, zusammen knapp 30 Minuten. Jedes Lied funktioniert auch allein auf Spotify und YouTube. Die Lieder verraten nicht die Auflösung, sondern machen neugierig: Wer hat die Geige vertauscht? Was meinte der alte Geigenbauer mit „Holz“? Und was geschieht oben im Riesenrad?</w:t>
      </w:r>
    </w:p>
    <w:p>
      <w:pPr>
        <w:pStyle w:val="Heading2"/>
        <w:spacing w:after="120" w:before="200"/>
      </w:pPr>
      <w:r>
        <w:rPr>
          <w:rFonts w:ascii="Georgia" w:cs="Georgia" w:eastAsia="Georgia" w:hAnsi="Georgia"/>
          <w:b/>
          <w:bCs/>
          <w:color w:val="1F5F7A"/>
          <w:sz w:val="26"/>
          <w:szCs w:val="26"/>
        </w:rPr>
        <w:t xml:space="preserve">Die fünf Sätze</w:t>
      </w:r>
    </w:p>
    <w:p>
      <w:pPr>
        <w:spacing w:after="80"/>
      </w:pPr>
      <w:r>
        <w:rPr>
          <w:rFonts w:ascii="Georgia" w:cs="Georgia" w:eastAsia="Georgia" w:hAnsi="Georgia"/>
          <w:b/>
          <w:bCs/>
          <w:color w:val="8B1E1E"/>
          <w:sz w:val="22"/>
          <w:szCs w:val="22"/>
        </w:rPr>
        <w:t xml:space="preserve">1. Musikverein</w:t>
      </w:r>
      <w:r>
        <w:rPr>
          <w:rFonts w:ascii="Georgia" w:cs="Georgia" w:eastAsia="Georgia" w:hAnsi="Georgia"/>
          <w:sz w:val="22"/>
          <w:szCs w:val="22"/>
        </w:rPr>
        <w:t xml:space="preserve">  –  Das Debüt im Goldenen Saal, die Stradivari „Carinzia“</w:t>
      </w:r>
      <w:r>
        <w:rPr>
          <w:rFonts w:ascii="Georgia" w:cs="Georgia" w:eastAsia="Georgia" w:hAnsi="Georgia"/>
          <w:i/>
          <w:iCs/>
          <w:color w:val="666666"/>
          <w:sz w:val="20"/>
          <w:szCs w:val="20"/>
        </w:rPr>
        <w:t xml:space="preserve">  (Klassik-Crossover, Solovioline, Tenor)</w:t>
      </w:r>
    </w:p>
    <w:p>
      <w:pPr>
        <w:spacing w:after="80"/>
      </w:pPr>
      <w:r>
        <w:rPr>
          <w:rFonts w:ascii="Georgia" w:cs="Georgia" w:eastAsia="Georgia" w:hAnsi="Georgia"/>
          <w:b/>
          <w:bCs/>
          <w:color w:val="8B1E1E"/>
          <w:sz w:val="22"/>
          <w:szCs w:val="22"/>
        </w:rPr>
        <w:t xml:space="preserve">2. Teufelstriller</w:t>
      </w:r>
      <w:r>
        <w:rPr>
          <w:rFonts w:ascii="Georgia" w:cs="Georgia" w:eastAsia="Georgia" w:hAnsi="Georgia"/>
          <w:sz w:val="22"/>
          <w:szCs w:val="22"/>
        </w:rPr>
        <w:t xml:space="preserve">  –  Die falsche Geige und der tote Geigenbauer</w:t>
      </w:r>
      <w:r>
        <w:rPr>
          <w:rFonts w:ascii="Georgia" w:cs="Georgia" w:eastAsia="Georgia" w:hAnsi="Georgia"/>
          <w:i/>
          <w:iCs/>
          <w:color w:val="666666"/>
          <w:sz w:val="20"/>
          <w:szCs w:val="20"/>
        </w:rPr>
        <w:t xml:space="preserve">  (Violin-Noir, Cembalo, Triller, Moll)</w:t>
      </w:r>
    </w:p>
    <w:p>
      <w:pPr>
        <w:spacing w:after="80"/>
      </w:pPr>
      <w:r>
        <w:rPr>
          <w:rFonts w:ascii="Georgia" w:cs="Georgia" w:eastAsia="Georgia" w:hAnsi="Georgia"/>
          <w:b/>
          <w:bCs/>
          <w:color w:val="8B1E1E"/>
          <w:sz w:val="22"/>
          <w:szCs w:val="22"/>
        </w:rPr>
        <w:t xml:space="preserve">3. Naschmarkt</w:t>
      </w:r>
      <w:r>
        <w:rPr>
          <w:rFonts w:ascii="Georgia" w:cs="Georgia" w:eastAsia="Georgia" w:hAnsi="Georgia"/>
          <w:sz w:val="22"/>
          <w:szCs w:val="22"/>
        </w:rPr>
        <w:t xml:space="preserve">  –  Hehler, Händler und altes Holz bei Nacht</w:t>
      </w:r>
      <w:r>
        <w:rPr>
          <w:rFonts w:ascii="Georgia" w:cs="Georgia" w:eastAsia="Georgia" w:hAnsi="Georgia"/>
          <w:i/>
          <w:iCs/>
          <w:color w:val="666666"/>
          <w:sz w:val="20"/>
          <w:szCs w:val="20"/>
        </w:rPr>
        <w:t xml:space="preserve">  (Schrammelmusik trifft Noir-Swing, Bariton)</w:t>
      </w:r>
    </w:p>
    <w:p>
      <w:pPr>
        <w:spacing w:after="80"/>
      </w:pPr>
      <w:r>
        <w:rPr>
          <w:rFonts w:ascii="Georgia" w:cs="Georgia" w:eastAsia="Georgia" w:hAnsi="Georgia"/>
          <w:b/>
          <w:bCs/>
          <w:color w:val="8B1E1E"/>
          <w:sz w:val="22"/>
          <w:szCs w:val="22"/>
        </w:rPr>
        <w:t xml:space="preserve">4. Zentralfriedhof</w:t>
      </w:r>
      <w:r>
        <w:rPr>
          <w:rFonts w:ascii="Georgia" w:cs="Georgia" w:eastAsia="Georgia" w:hAnsi="Georgia"/>
          <w:sz w:val="22"/>
          <w:szCs w:val="22"/>
        </w:rPr>
        <w:t xml:space="preserve">  –  Ein Wienerlied für die Toten</w:t>
      </w:r>
      <w:r>
        <w:rPr>
          <w:rFonts w:ascii="Georgia" w:cs="Georgia" w:eastAsia="Georgia" w:hAnsi="Georgia"/>
          <w:i/>
          <w:iCs/>
          <w:color w:val="666666"/>
          <w:sz w:val="20"/>
          <w:szCs w:val="20"/>
        </w:rPr>
        <w:t xml:space="preserve">  (Wienerlied-Walzer, Zither, Duett)</w:t>
      </w:r>
    </w:p>
    <w:p>
      <w:pPr>
        <w:spacing w:after="80"/>
      </w:pPr>
      <w:r>
        <w:rPr>
          <w:rFonts w:ascii="Georgia" w:cs="Georgia" w:eastAsia="Georgia" w:hAnsi="Georgia"/>
          <w:b/>
          <w:bCs/>
          <w:color w:val="8B1E1E"/>
          <w:sz w:val="22"/>
          <w:szCs w:val="22"/>
        </w:rPr>
        <w:t xml:space="preserve">5. Riesenrad</w:t>
      </w:r>
      <w:r>
        <w:rPr>
          <w:rFonts w:ascii="Georgia" w:cs="Georgia" w:eastAsia="Georgia" w:hAnsi="Georgia"/>
          <w:sz w:val="22"/>
          <w:szCs w:val="22"/>
        </w:rPr>
        <w:t xml:space="preserve">  –  Finale über der Stadt bei Sonnenaufgang</w:t>
      </w:r>
      <w:r>
        <w:rPr>
          <w:rFonts w:ascii="Georgia" w:cs="Georgia" w:eastAsia="Georgia" w:hAnsi="Georgia"/>
          <w:i/>
          <w:iCs/>
          <w:color w:val="666666"/>
          <w:sz w:val="20"/>
          <w:szCs w:val="20"/>
        </w:rPr>
        <w:t xml:space="preserve">  (Orchesterwalzer, Chor, Saxofon, Tonartwechsel)</w:t>
      </w:r>
    </w:p>
    <w:p>
      <w:pPr>
        <w:pStyle w:val="Heading2"/>
        <w:spacing w:after="120" w:before="200"/>
      </w:pPr>
      <w:r>
        <w:rPr>
          <w:rFonts w:ascii="Georgia" w:cs="Georgia" w:eastAsia="Georgia" w:hAnsi="Georgia"/>
          <w:b/>
          <w:bCs/>
          <w:color w:val="1F5F7A"/>
          <w:sz w:val="26"/>
          <w:szCs w:val="26"/>
        </w:rPr>
        <w:t xml:space="preserve">Klangwelt</w:t>
      </w:r>
    </w:p>
    <w:p>
      <w:pPr>
        <w:spacing w:after="120" w:line="300"/>
      </w:pPr>
      <w:r>
        <w:rPr>
          <w:rFonts w:ascii="Georgia" w:cs="Georgia" w:eastAsia="Georgia" w:hAnsi="Georgia"/>
          <w:sz w:val="22"/>
          <w:szCs w:val="22"/>
        </w:rPr>
        <w:t xml:space="preserve">Englisch mit Wiener und deutschen Zeilen. Den roten Faden bildet die Solovioline: im ersten Satz golden und warm, im zweiten verzerrt und falsch, im Finale wieder rein. Dazu Wiener Farben: Walzer im Dreivierteltakt, Schrammelmusik mit Akkordeon, Kontragitarre und Klarinette, die Zither des Wienerlieds und am Ende das große Orchester. Die Zeile „One life, one voice“ trägt die Art-Adoro-Philosophie durch alle Sätze, im Finale verbunden mit „Uma só vida“ als Gruß an Lissabon. Tartinis Teufelstriller-Sonate (18. Jahrhundert) ist gemeinfrei und wird nur als Motiv verwendet.</w:t>
      </w:r>
    </w:p>
    <w:p>
      <w:pPr>
        <w:pStyle w:val="Heading2"/>
        <w:spacing w:after="120" w:before="200"/>
      </w:pPr>
      <w:r>
        <w:rPr>
          <w:rFonts w:ascii="Georgia" w:cs="Georgia" w:eastAsia="Georgia" w:hAnsi="Georgia"/>
          <w:b/>
          <w:bCs/>
          <w:color w:val="1F5F7A"/>
          <w:sz w:val="26"/>
          <w:szCs w:val="26"/>
        </w:rPr>
        <w:t xml:space="preserve">Stimmen</w:t>
      </w:r>
    </w:p>
    <w:p>
      <w:pPr>
        <w:spacing w:after="120" w:line="300"/>
      </w:pPr>
      <w:r>
        <w:rPr>
          <w:rFonts w:ascii="Georgia" w:cs="Georgia" w:eastAsia="Georgia" w:hAnsi="Georgia"/>
          <w:sz w:val="22"/>
          <w:szCs w:val="22"/>
        </w:rPr>
        <w:t xml:space="preserve">Jakob: warmer junger Tenor. Marie Hollaus, Restauratorin und Enkelin des Geigenbauers: warme Altstimme, im Finale Sopran. Der Händler: rauer, charmanter Wiener Bariton. Hannah: kühle, klare Frauenstimme. Kramer: warmer Bariton, halb gesprochen im Finale. Dazu ein Gassenchor am Naschmarkt und ein großer Chor im Finale.</w:t>
      </w:r>
    </w:p>
    <w:p>
      <w:pPr>
        <w:pStyle w:val="Heading2"/>
        <w:spacing w:after="120" w:before="200"/>
      </w:pPr>
      <w:r>
        <w:rPr>
          <w:rFonts w:ascii="Georgia" w:cs="Georgia" w:eastAsia="Georgia" w:hAnsi="Georgia"/>
          <w:b/>
          <w:bCs/>
          <w:color w:val="1F5F7A"/>
          <w:sz w:val="26"/>
          <w:szCs w:val="26"/>
        </w:rPr>
        <w:t xml:space="preserve">Hinweise für Suno</w:t>
      </w:r>
    </w:p>
    <w:p>
      <w:pPr>
        <w:spacing w:after="120" w:line="300"/>
      </w:pPr>
      <w:r>
        <w:rPr>
          <w:rFonts w:ascii="Georgia" w:cs="Georgia" w:eastAsia="Georgia" w:hAnsi="Georgia"/>
          <w:sz w:val="22"/>
          <w:szCs w:val="22"/>
        </w:rPr>
        <w:t xml:space="preserve">Die Style-Prompts sind auf unter 200 Zeichen gekürzt, die Liedtexte auf unter 2.500 Zeichen. Style in das Feld „Style of Music“, Liedtext mit den Anweisungen in eckigen Klammern in das Feld „Lyrics“. Für 5 bis 6 Minuten ab dem Instrumentalteil „Extend“ nutzen. Kursiv gesetzte Zeilen sind wienerisch oder deutsch.</w:t>
      </w:r>
    </w:p>
    <w:p>
      <w:pPr>
        <w:pStyle w:val="Heading2"/>
        <w:spacing w:after="120" w:before="200"/>
      </w:pPr>
      <w:r>
        <w:rPr>
          <w:rFonts w:ascii="Georgia" w:cs="Georgia" w:eastAsia="Georgia" w:hAnsi="Georgia"/>
          <w:b/>
          <w:bCs/>
          <w:color w:val="1F5F7A"/>
          <w:sz w:val="26"/>
          <w:szCs w:val="26"/>
        </w:rPr>
        <w:t xml:space="preserve">Veröffentlichungstext (Vorlage)</w:t>
      </w:r>
    </w:p>
    <w:p>
      <w:pPr>
        <w:pBdr>
          <w:left w:val="single" w:color="B8860B" w:sz="18" w:space="8"/>
        </w:pBdr>
        <w:shd w:fill="EEF4F6" w:color="auto" w:val="clear"/>
        <w:spacing w:after="160"/>
      </w:pPr>
      <w:r>
        <w:rPr>
          <w:rFonts w:ascii="Consolas" w:cs="Consolas" w:eastAsia="Consolas" w:hAnsi="Consolas"/>
          <w:sz w:val="19"/>
          <w:szCs w:val="19"/>
        </w:rPr>
        <w:t xml:space="preserve">WIEN – Teufelstriller | Das Musical | Satz [Nr.]: [Titel]</w:t>
      </w:r>
      <w:r>
        <w:rPr>
          <w:rFonts w:ascii="Consolas" w:cs="Consolas" w:eastAsia="Consolas" w:hAnsi="Consolas"/>
          <w:sz w:val="19"/>
          <w:szCs w:val="19"/>
        </w:rPr>
        <w:br/>
        <w:t xml:space="preserve">Von Art Adoro</w:t>
      </w:r>
      <w:r>
        <w:rPr>
          <w:rFonts w:ascii="Consolas" w:cs="Consolas" w:eastAsia="Consolas" w:hAnsi="Consolas"/>
          <w:sz w:val="19"/>
          <w:szCs w:val="19"/>
        </w:rPr>
        <w:br/>
        <w:t xml:space="preserve"/>
      </w:r>
      <w:r>
        <w:rPr>
          <w:rFonts w:ascii="Consolas" w:cs="Consolas" w:eastAsia="Consolas" w:hAnsi="Consolas"/>
          <w:sz w:val="19"/>
          <w:szCs w:val="19"/>
        </w:rPr>
        <w:br/>
        <w:t xml:space="preserve">Ein junger Geiger aus Kärnten spielt eine Stradivari im Goldenen Saal. Drei Wochen später ist sie vertauscht, und der alte Geigenbauer, der sie kannte, ist tot. Eine Fälschung kann jeden Kratzer kopieren. Aber nicht den Klang.</w:t>
      </w:r>
      <w:r>
        <w:rPr>
          <w:rFonts w:ascii="Consolas" w:cs="Consolas" w:eastAsia="Consolas" w:hAnsi="Consolas"/>
          <w:sz w:val="19"/>
          <w:szCs w:val="19"/>
        </w:rPr>
        <w:br/>
        <w:t xml:space="preserve"/>
      </w:r>
      <w:r>
        <w:rPr>
          <w:rFonts w:ascii="Consolas" w:cs="Consolas" w:eastAsia="Consolas" w:hAnsi="Consolas"/>
          <w:sz w:val="19"/>
          <w:szCs w:val="19"/>
        </w:rPr>
        <w:br/>
        <w:t xml:space="preserve">Die ganze Geschichte als Thriller der SOKO Wörthersee:</w:t>
      </w:r>
      <w:r>
        <w:rPr>
          <w:rFonts w:ascii="Consolas" w:cs="Consolas" w:eastAsia="Consolas" w:hAnsi="Consolas"/>
          <w:sz w:val="19"/>
          <w:szCs w:val="19"/>
        </w:rPr>
        <w:br/>
        <w:t xml:space="preserve">www.artadoro.com</w:t>
      </w:r>
    </w:p>
    <w:p>
      <w:r>
        <w:br w:type="page"/>
      </w:r>
    </w:p>
    <w:p>
      <w:pPr>
        <w:pStyle w:val="Heading1"/>
        <w:spacing w:after="160" w:before="240"/>
      </w:pPr>
      <w:r>
        <w:rPr>
          <w:rFonts w:ascii="Georgia" w:cs="Georgia" w:eastAsia="Georgia" w:hAnsi="Georgia"/>
          <w:b/>
          <w:bCs/>
          <w:color w:val="8B1E1E"/>
          <w:sz w:val="34"/>
          <w:szCs w:val="34"/>
        </w:rPr>
        <w:t xml:space="preserve">Satz 1: MUSIKVEREIN</w:t>
      </w:r>
    </w:p>
    <w:p>
      <w:pPr>
        <w:spacing w:after="160"/>
      </w:pPr>
      <w:r>
        <w:rPr>
          <w:rFonts w:ascii="Georgia" w:cs="Georgia" w:eastAsia="Georgia" w:hAnsi="Georgia"/>
          <w:i/>
          <w:iCs/>
          <w:color w:val="666666"/>
          <w:sz w:val="22"/>
          <w:szCs w:val="22"/>
        </w:rPr>
        <w:t xml:space="preserve">Der goldene Saal   |   ca. 5:30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Ein Abend im Jänner im Goldenen Saal des Wiener Musikvereins. Jakob Lindner, 26, aus Villach, spielt zum ersten Mal auf der „Carinzia“, einer Stradivari aus dem Jahr 1714, die eine Kärntner Stiftung ihm geliehen hat. Zweitausend Menschen halten den Atem an. Es ist der Abend, von dem er geträumt hat, seit er als Kind am Wörthersee auf einer Kindergeige die ersten Töne gekratzt hat. Gold an den Wänden, Gold an der Decke, und in seinen Händen dreihundert Jahre Klang.</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Jakob: warmer, junger Tenor; Marie (Restauratorin, Enkelin des Geigenbauers) als zweite Stimme im Refrain; Konzertsaal-Applaus</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Viennese classical crossover ballad, solo violin, lush strings, grand piano, warm young male tenor, female harmony, golden concert hall, slow build, 72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solo violin alone in a great hall, a single long note]</w:t>
      </w:r>
    </w:p>
    <w:p>
      <w:pPr>
        <w:spacing w:after="60"/>
      </w:pPr>
    </w:p>
    <w:p>
      <w:pPr>
        <w:spacing w:after="40" w:before="120"/>
      </w:pPr>
      <w:r>
        <w:rPr>
          <w:rFonts w:ascii="Georgia" w:cs="Georgia" w:eastAsia="Georgia" w:hAnsi="Georgia"/>
          <w:b/>
          <w:bCs/>
          <w:color w:val="8B1E1E"/>
          <w:sz w:val="20"/>
          <w:szCs w:val="20"/>
        </w:rPr>
        <w:t xml:space="preserve">[Verse 1 – Jakob]</w:t>
      </w:r>
    </w:p>
    <w:p>
      <w:pPr>
        <w:spacing w:after="20"/>
      </w:pPr>
      <w:r>
        <w:rPr>
          <w:rFonts w:ascii="Georgia" w:cs="Georgia" w:eastAsia="Georgia" w:hAnsi="Georgia"/>
          <w:i w:val="false"/>
          <w:iCs w:val="false"/>
          <w:sz w:val="22"/>
          <w:szCs w:val="22"/>
        </w:rPr>
        <w:t xml:space="preserve">I was seven by the lake</w:t>
      </w:r>
    </w:p>
    <w:p>
      <w:pPr>
        <w:spacing w:after="20"/>
      </w:pPr>
      <w:r>
        <w:rPr>
          <w:rFonts w:ascii="Georgia" w:cs="Georgia" w:eastAsia="Georgia" w:hAnsi="Georgia"/>
          <w:i w:val="false"/>
          <w:iCs w:val="false"/>
          <w:sz w:val="22"/>
          <w:szCs w:val="22"/>
        </w:rPr>
        <w:t xml:space="preserve">with a fiddle made of pine,</w:t>
      </w:r>
    </w:p>
    <w:p>
      <w:pPr>
        <w:spacing w:after="20"/>
      </w:pPr>
      <w:r>
        <w:rPr>
          <w:rFonts w:ascii="Georgia" w:cs="Georgia" w:eastAsia="Georgia" w:hAnsi="Georgia"/>
          <w:i w:val="false"/>
          <w:iCs w:val="false"/>
          <w:sz w:val="22"/>
          <w:szCs w:val="22"/>
        </w:rPr>
        <w:t xml:space="preserve">scratching notes into the evening</w:t>
      </w:r>
    </w:p>
    <w:p>
      <w:pPr>
        <w:spacing w:after="20"/>
      </w:pPr>
      <w:r>
        <w:rPr>
          <w:rFonts w:ascii="Georgia" w:cs="Georgia" w:eastAsia="Georgia" w:hAnsi="Georgia"/>
          <w:i w:val="false"/>
          <w:iCs w:val="false"/>
          <w:sz w:val="22"/>
          <w:szCs w:val="22"/>
        </w:rPr>
        <w:t xml:space="preserve">till the mountains sang in time.</w:t>
      </w:r>
    </w:p>
    <w:p>
      <w:pPr>
        <w:spacing w:after="20"/>
      </w:pPr>
      <w:r>
        <w:rPr>
          <w:rFonts w:ascii="Georgia" w:cs="Georgia" w:eastAsia="Georgia" w:hAnsi="Georgia"/>
          <w:i w:val="false"/>
          <w:iCs w:val="false"/>
          <w:sz w:val="22"/>
          <w:szCs w:val="22"/>
        </w:rPr>
        <w:t xml:space="preserve">Now the walls are made of gold here</w:t>
      </w:r>
    </w:p>
    <w:p>
      <w:pPr>
        <w:spacing w:after="20"/>
      </w:pPr>
      <w:r>
        <w:rPr>
          <w:rFonts w:ascii="Georgia" w:cs="Georgia" w:eastAsia="Georgia" w:hAnsi="Georgia"/>
          <w:i w:val="false"/>
          <w:iCs w:val="false"/>
          <w:sz w:val="22"/>
          <w:szCs w:val="22"/>
        </w:rPr>
        <w:t xml:space="preserve">and the ceiling holds the sky,</w:t>
      </w:r>
    </w:p>
    <w:p>
      <w:pPr>
        <w:spacing w:after="20"/>
      </w:pPr>
      <w:r>
        <w:rPr>
          <w:rFonts w:ascii="Georgia" w:cs="Georgia" w:eastAsia="Georgia" w:hAnsi="Georgia"/>
          <w:i w:val="false"/>
          <w:iCs w:val="false"/>
          <w:sz w:val="22"/>
          <w:szCs w:val="22"/>
        </w:rPr>
        <w:t xml:space="preserve">and three hundred years are breathing</w:t>
      </w:r>
    </w:p>
    <w:p>
      <w:pPr>
        <w:spacing w:after="20"/>
      </w:pPr>
      <w:r>
        <w:rPr>
          <w:rFonts w:ascii="Georgia" w:cs="Georgia" w:eastAsia="Georgia" w:hAnsi="Georgia"/>
          <w:i w:val="false"/>
          <w:iCs w:val="false"/>
          <w:sz w:val="22"/>
          <w:szCs w:val="22"/>
        </w:rPr>
        <w:t xml:space="preserve">in the wood beneath my eye.</w:t>
      </w:r>
    </w:p>
    <w:p>
      <w:pPr>
        <w:spacing w:after="60"/>
      </w:pPr>
    </w:p>
    <w:p>
      <w:pPr>
        <w:spacing w:after="40" w:before="120"/>
      </w:pPr>
      <w:r>
        <w:rPr>
          <w:rFonts w:ascii="Georgia" w:cs="Georgia" w:eastAsia="Georgia" w:hAnsi="Georgia"/>
          <w:b/>
          <w:bCs/>
          <w:color w:val="8B1E1E"/>
          <w:sz w:val="20"/>
          <w:szCs w:val="20"/>
        </w:rPr>
        <w:t xml:space="preserve">[Chorus – Jakob, Marie harmony]</w:t>
      </w:r>
    </w:p>
    <w:p>
      <w:pPr>
        <w:spacing w:after="20"/>
      </w:pPr>
      <w:r>
        <w:rPr>
          <w:rFonts w:ascii="Georgia" w:cs="Georgia" w:eastAsia="Georgia" w:hAnsi="Georgia"/>
          <w:i w:val="false"/>
          <w:iCs w:val="false"/>
          <w:sz w:val="22"/>
          <w:szCs w:val="22"/>
        </w:rPr>
        <w:t xml:space="preserve">Play, Carinzia, play,</w:t>
      </w:r>
    </w:p>
    <w:p>
      <w:pPr>
        <w:spacing w:after="20"/>
      </w:pPr>
      <w:r>
        <w:rPr>
          <w:rFonts w:ascii="Georgia" w:cs="Georgia" w:eastAsia="Georgia" w:hAnsi="Georgia"/>
          <w:i w:val="false"/>
          <w:iCs w:val="false"/>
          <w:sz w:val="22"/>
          <w:szCs w:val="22"/>
        </w:rPr>
        <w:t xml:space="preserve">let the golden hall go still,</w:t>
      </w:r>
    </w:p>
    <w:p>
      <w:pPr>
        <w:spacing w:after="20"/>
      </w:pPr>
      <w:r>
        <w:rPr>
          <w:rFonts w:ascii="Georgia" w:cs="Georgia" w:eastAsia="Georgia" w:hAnsi="Georgia"/>
          <w:i w:val="false"/>
          <w:iCs w:val="false"/>
          <w:sz w:val="22"/>
          <w:szCs w:val="22"/>
        </w:rPr>
        <w:t xml:space="preserve">every note a little heartbeat,</w:t>
      </w:r>
    </w:p>
    <w:p>
      <w:pPr>
        <w:spacing w:after="20"/>
      </w:pPr>
      <w:r>
        <w:rPr>
          <w:rFonts w:ascii="Georgia" w:cs="Georgia" w:eastAsia="Georgia" w:hAnsi="Georgia"/>
          <w:i w:val="false"/>
          <w:iCs w:val="false"/>
          <w:sz w:val="22"/>
          <w:szCs w:val="22"/>
        </w:rPr>
        <w:t xml:space="preserve">every silence learns to fill.</w:t>
      </w:r>
    </w:p>
    <w:p>
      <w:pPr>
        <w:spacing w:after="20"/>
      </w:pPr>
      <w:r>
        <w:rPr>
          <w:rFonts w:ascii="Georgia" w:cs="Georgia" w:eastAsia="Georgia" w:hAnsi="Georgia"/>
          <w:i/>
          <w:iCs/>
          <w:sz w:val="22"/>
          <w:szCs w:val="22"/>
        </w:rPr>
        <w:t xml:space="preserve">Spiel, mei Geign, für Wien heut Nacht,</w:t>
      </w:r>
    </w:p>
    <w:p>
      <w:pPr>
        <w:spacing w:after="20"/>
      </w:pPr>
      <w:r>
        <w:rPr>
          <w:rFonts w:ascii="Georgia" w:cs="Georgia" w:eastAsia="Georgia" w:hAnsi="Georgia"/>
          <w:i w:val="false"/>
          <w:iCs w:val="false"/>
          <w:sz w:val="22"/>
          <w:szCs w:val="22"/>
        </w:rPr>
        <w:t xml:space="preserve">spiel, bis dass der Himmel lacht,</w:t>
      </w:r>
    </w:p>
    <w:p>
      <w:pPr>
        <w:spacing w:after="20"/>
      </w:pPr>
      <w:r>
        <w:rPr>
          <w:rFonts w:ascii="Georgia" w:cs="Georgia" w:eastAsia="Georgia" w:hAnsi="Georgia"/>
          <w:i w:val="false"/>
          <w:iCs w:val="false"/>
          <w:sz w:val="22"/>
          <w:szCs w:val="22"/>
        </w:rPr>
        <w:t xml:space="preserve">play, Carinzia, play,</w:t>
      </w:r>
    </w:p>
    <w:p>
      <w:pPr>
        <w:spacing w:after="20"/>
      </w:pPr>
      <w:r>
        <w:rPr>
          <w:rFonts w:ascii="Georgia" w:cs="Georgia" w:eastAsia="Georgia" w:hAnsi="Georgia"/>
          <w:i w:val="false"/>
          <w:iCs w:val="false"/>
          <w:sz w:val="22"/>
          <w:szCs w:val="22"/>
        </w:rPr>
        <w:t xml:space="preserve">and the world will hear me say.</w:t>
      </w:r>
    </w:p>
    <w:p>
      <w:pPr>
        <w:spacing w:after="60"/>
      </w:pPr>
    </w:p>
    <w:p>
      <w:pPr>
        <w:spacing w:after="40" w:before="120"/>
      </w:pPr>
      <w:r>
        <w:rPr>
          <w:rFonts w:ascii="Georgia" w:cs="Georgia" w:eastAsia="Georgia" w:hAnsi="Georgia"/>
          <w:b/>
          <w:bCs/>
          <w:color w:val="8B1E1E"/>
          <w:sz w:val="20"/>
          <w:szCs w:val="20"/>
        </w:rPr>
        <w:t xml:space="preserve">[Verse 2 – Jakob]</w:t>
      </w:r>
    </w:p>
    <w:p>
      <w:pPr>
        <w:spacing w:after="20"/>
      </w:pPr>
      <w:r>
        <w:rPr>
          <w:rFonts w:ascii="Georgia" w:cs="Georgia" w:eastAsia="Georgia" w:hAnsi="Georgia"/>
          <w:i w:val="false"/>
          <w:iCs w:val="false"/>
          <w:sz w:val="22"/>
          <w:szCs w:val="22"/>
        </w:rPr>
        <w:t xml:space="preserve">Old Ferdinand who mends them</w:t>
      </w:r>
    </w:p>
    <w:p>
      <w:pPr>
        <w:spacing w:after="20"/>
      </w:pPr>
      <w:r>
        <w:rPr>
          <w:rFonts w:ascii="Georgia" w:cs="Georgia" w:eastAsia="Georgia" w:hAnsi="Georgia"/>
          <w:i w:val="false"/>
          <w:iCs w:val="false"/>
          <w:sz w:val="22"/>
          <w:szCs w:val="22"/>
        </w:rPr>
        <w:t xml:space="preserve">said a violin can't lie,</w:t>
      </w:r>
    </w:p>
    <w:p>
      <w:pPr>
        <w:spacing w:after="20"/>
      </w:pPr>
      <w:r>
        <w:rPr>
          <w:rFonts w:ascii="Georgia" w:cs="Georgia" w:eastAsia="Georgia" w:hAnsi="Georgia"/>
          <w:i w:val="false"/>
          <w:iCs w:val="false"/>
          <w:sz w:val="22"/>
          <w:szCs w:val="22"/>
        </w:rPr>
        <w:t xml:space="preserve">you can paint it, you can polish,</w:t>
      </w:r>
    </w:p>
    <w:p>
      <w:pPr>
        <w:spacing w:after="20"/>
      </w:pPr>
      <w:r>
        <w:rPr>
          <w:rFonts w:ascii="Georgia" w:cs="Georgia" w:eastAsia="Georgia" w:hAnsi="Georgia"/>
          <w:i w:val="false"/>
          <w:iCs w:val="false"/>
          <w:sz w:val="22"/>
          <w:szCs w:val="22"/>
        </w:rPr>
        <w:t xml:space="preserve">but its voice will testify.</w:t>
      </w:r>
    </w:p>
    <w:p>
      <w:pPr>
        <w:spacing w:after="20"/>
      </w:pPr>
      <w:r>
        <w:rPr>
          <w:rFonts w:ascii="Georgia" w:cs="Georgia" w:eastAsia="Georgia" w:hAnsi="Georgia"/>
          <w:i w:val="false"/>
          <w:iCs w:val="false"/>
          <w:sz w:val="22"/>
          <w:szCs w:val="22"/>
        </w:rPr>
        <w:t xml:space="preserve">So I lift you to my shoulder</w:t>
      </w:r>
    </w:p>
    <w:p>
      <w:pPr>
        <w:spacing w:after="20"/>
      </w:pPr>
      <w:r>
        <w:rPr>
          <w:rFonts w:ascii="Georgia" w:cs="Georgia" w:eastAsia="Georgia" w:hAnsi="Georgia"/>
          <w:i w:val="false"/>
          <w:iCs w:val="false"/>
          <w:sz w:val="22"/>
          <w:szCs w:val="22"/>
        </w:rPr>
        <w:t xml:space="preserve">and I close my eyes and fall,</w:t>
      </w:r>
    </w:p>
    <w:p>
      <w:pPr>
        <w:spacing w:after="20"/>
      </w:pPr>
      <w:r>
        <w:rPr>
          <w:rFonts w:ascii="Georgia" w:cs="Georgia" w:eastAsia="Georgia" w:hAnsi="Georgia"/>
          <w:i w:val="false"/>
          <w:iCs w:val="false"/>
          <w:sz w:val="22"/>
          <w:szCs w:val="22"/>
        </w:rPr>
        <w:t xml:space="preserve">two thousand people breathing</w:t>
      </w:r>
    </w:p>
    <w:p>
      <w:pPr>
        <w:spacing w:after="20"/>
      </w:pPr>
      <w:r>
        <w:rPr>
          <w:rFonts w:ascii="Georgia" w:cs="Georgia" w:eastAsia="Georgia" w:hAnsi="Georgia"/>
          <w:i w:val="false"/>
          <w:iCs w:val="false"/>
          <w:sz w:val="22"/>
          <w:szCs w:val="22"/>
        </w:rPr>
        <w:t xml:space="preserve">in the gold of Musikverein's hall.</w:t>
      </w:r>
    </w:p>
    <w:p>
      <w:pPr>
        <w:spacing w:after="60"/>
      </w:pPr>
    </w:p>
    <w:p>
      <w:pPr>
        <w:spacing w:after="40" w:before="120"/>
      </w:pPr>
      <w:r>
        <w:rPr>
          <w:rFonts w:ascii="Georgia" w:cs="Georgia" w:eastAsia="Georgia" w:hAnsi="Georgia"/>
          <w:b/>
          <w:bCs/>
          <w:color w:val="8B1E1E"/>
          <w:sz w:val="20"/>
          <w:szCs w:val="20"/>
        </w:rPr>
        <w:t xml:space="preserve">[Chorus – Jakob, Marie]</w:t>
      </w:r>
    </w:p>
    <w:p>
      <w:pPr>
        <w:spacing w:after="20"/>
      </w:pPr>
      <w:r>
        <w:rPr>
          <w:rFonts w:ascii="Georgia" w:cs="Georgia" w:eastAsia="Georgia" w:hAnsi="Georgia"/>
          <w:i w:val="false"/>
          <w:iCs w:val="false"/>
          <w:sz w:val="22"/>
          <w:szCs w:val="22"/>
        </w:rPr>
        <w:t xml:space="preserve">Play, Carinzia, play,</w:t>
      </w:r>
    </w:p>
    <w:p>
      <w:pPr>
        <w:spacing w:after="20"/>
      </w:pPr>
      <w:r>
        <w:rPr>
          <w:rFonts w:ascii="Georgia" w:cs="Georgia" w:eastAsia="Georgia" w:hAnsi="Georgia"/>
          <w:i w:val="false"/>
          <w:iCs w:val="false"/>
          <w:sz w:val="22"/>
          <w:szCs w:val="22"/>
        </w:rPr>
        <w:t xml:space="preserve">let the golden hall go still,</w:t>
      </w:r>
    </w:p>
    <w:p>
      <w:pPr>
        <w:spacing w:after="20"/>
      </w:pPr>
      <w:r>
        <w:rPr>
          <w:rFonts w:ascii="Georgia" w:cs="Georgia" w:eastAsia="Georgia" w:hAnsi="Georgia"/>
          <w:i w:val="false"/>
          <w:iCs w:val="false"/>
          <w:sz w:val="22"/>
          <w:szCs w:val="22"/>
        </w:rPr>
        <w:t xml:space="preserve">every note a little heartbeat,</w:t>
      </w:r>
    </w:p>
    <w:p>
      <w:pPr>
        <w:spacing w:after="20"/>
      </w:pPr>
      <w:r>
        <w:rPr>
          <w:rFonts w:ascii="Georgia" w:cs="Georgia" w:eastAsia="Georgia" w:hAnsi="Georgia"/>
          <w:i w:val="false"/>
          <w:iCs w:val="false"/>
          <w:sz w:val="22"/>
          <w:szCs w:val="22"/>
        </w:rPr>
        <w:t xml:space="preserve">every silence learns to fill.</w:t>
      </w:r>
    </w:p>
    <w:p>
      <w:pPr>
        <w:spacing w:after="60"/>
      </w:pPr>
    </w:p>
    <w:p>
      <w:pPr>
        <w:spacing w:after="40" w:before="120"/>
      </w:pPr>
      <w:r>
        <w:rPr>
          <w:rFonts w:ascii="Georgia" w:cs="Georgia" w:eastAsia="Georgia" w:hAnsi="Georgia"/>
          <w:b/>
          <w:bCs/>
          <w:color w:val="8B1E1E"/>
          <w:sz w:val="20"/>
          <w:szCs w:val="20"/>
        </w:rPr>
        <w:t xml:space="preserve">[Bridge – Marie, soft]</w:t>
      </w:r>
    </w:p>
    <w:p>
      <w:pPr>
        <w:spacing w:after="20"/>
      </w:pPr>
      <w:r>
        <w:rPr>
          <w:rFonts w:ascii="Georgia" w:cs="Georgia" w:eastAsia="Georgia" w:hAnsi="Georgia"/>
          <w:i w:val="false"/>
          <w:iCs w:val="false"/>
          <w:sz w:val="22"/>
          <w:szCs w:val="22"/>
        </w:rPr>
        <w:t xml:space="preserve">Somewhere in the velvet dark</w:t>
      </w:r>
    </w:p>
    <w:p>
      <w:pPr>
        <w:spacing w:after="20"/>
      </w:pPr>
      <w:r>
        <w:rPr>
          <w:rFonts w:ascii="Georgia" w:cs="Georgia" w:eastAsia="Georgia" w:hAnsi="Georgia"/>
          <w:i w:val="false"/>
          <w:iCs w:val="false"/>
          <w:sz w:val="22"/>
          <w:szCs w:val="22"/>
        </w:rPr>
        <w:t xml:space="preserve">a man is counting every bar.</w:t>
      </w:r>
    </w:p>
    <w:p>
      <w:pPr>
        <w:spacing w:after="20"/>
      </w:pPr>
      <w:r>
        <w:rPr>
          <w:rFonts w:ascii="Georgia" w:cs="Georgia" w:eastAsia="Georgia" w:hAnsi="Georgia"/>
          <w:i w:val="false"/>
          <w:iCs w:val="false"/>
          <w:sz w:val="22"/>
          <w:szCs w:val="22"/>
        </w:rPr>
        <w:t xml:space="preserve">He isn't listening to the music,</w:t>
      </w:r>
    </w:p>
    <w:p>
      <w:pPr>
        <w:spacing w:after="20"/>
      </w:pPr>
      <w:r>
        <w:rPr>
          <w:rFonts w:ascii="Georgia" w:cs="Georgia" w:eastAsia="Georgia" w:hAnsi="Georgia"/>
          <w:i w:val="false"/>
          <w:iCs w:val="false"/>
          <w:sz w:val="22"/>
          <w:szCs w:val="22"/>
        </w:rPr>
        <w:t xml:space="preserve">he is measuring what you are.</w:t>
      </w:r>
    </w:p>
    <w:p>
      <w:pPr>
        <w:spacing w:after="60"/>
      </w:pPr>
    </w:p>
    <w:p>
      <w:pPr>
        <w:spacing w:after="40" w:before="120"/>
      </w:pPr>
      <w:r>
        <w:rPr>
          <w:rFonts w:ascii="Georgia" w:cs="Georgia" w:eastAsia="Georgia" w:hAnsi="Georgia"/>
          <w:b/>
          <w:bCs/>
          <w:color w:val="8B1E1E"/>
          <w:sz w:val="20"/>
          <w:szCs w:val="20"/>
        </w:rPr>
        <w:t xml:space="preserve">[Violin solo – rising, virtuoso, strings join]</w:t>
      </w:r>
    </w:p>
    <w:p>
      <w:pPr>
        <w:spacing w:after="60"/>
      </w:pPr>
    </w:p>
    <w:p>
      <w:pPr>
        <w:spacing w:after="40" w:before="120"/>
      </w:pPr>
      <w:r>
        <w:rPr>
          <w:rFonts w:ascii="Georgia" w:cs="Georgia" w:eastAsia="Georgia" w:hAnsi="Georgia"/>
          <w:b/>
          <w:bCs/>
          <w:color w:val="8B1E1E"/>
          <w:sz w:val="20"/>
          <w:szCs w:val="20"/>
        </w:rPr>
        <w:t xml:space="preserve">[Final Chorus – Jakob full voice, choir of the hall]</w:t>
      </w:r>
    </w:p>
    <w:p>
      <w:pPr>
        <w:spacing w:after="20"/>
      </w:pPr>
      <w:r>
        <w:rPr>
          <w:rFonts w:ascii="Georgia" w:cs="Georgia" w:eastAsia="Georgia" w:hAnsi="Georgia"/>
          <w:i/>
          <w:iCs/>
          <w:sz w:val="22"/>
          <w:szCs w:val="22"/>
        </w:rPr>
        <w:t xml:space="preserve">Spiel, mei Geign, für Wien heut Nacht,</w:t>
      </w:r>
    </w:p>
    <w:p>
      <w:pPr>
        <w:spacing w:after="20"/>
      </w:pPr>
      <w:r>
        <w:rPr>
          <w:rFonts w:ascii="Georgia" w:cs="Georgia" w:eastAsia="Georgia" w:hAnsi="Georgia"/>
          <w:i w:val="false"/>
          <w:iCs w:val="false"/>
          <w:sz w:val="22"/>
          <w:szCs w:val="22"/>
        </w:rPr>
        <w:t xml:space="preserve">spiel, bis dass der Himmel lacht,</w:t>
      </w:r>
    </w:p>
    <w:p>
      <w:pPr>
        <w:spacing w:after="20"/>
      </w:pPr>
      <w:r>
        <w:rPr>
          <w:rFonts w:ascii="Georgia" w:cs="Georgia" w:eastAsia="Georgia" w:hAnsi="Georgia"/>
          <w:i w:val="false"/>
          <w:iCs w:val="false"/>
          <w:sz w:val="22"/>
          <w:szCs w:val="22"/>
        </w:rPr>
        <w:t xml:space="preserve">play, Carinzia, play,</w:t>
      </w:r>
    </w:p>
    <w:p>
      <w:pPr>
        <w:spacing w:after="20"/>
      </w:pPr>
      <w:r>
        <w:rPr>
          <w:rFonts w:ascii="Georgia" w:cs="Georgia" w:eastAsia="Georgia" w:hAnsi="Georgia"/>
          <w:i w:val="false"/>
          <w:iCs w:val="false"/>
          <w:sz w:val="22"/>
          <w:szCs w:val="22"/>
        </w:rPr>
        <w:t xml:space="preserve">one life, one voice, one night of gold,</w:t>
      </w:r>
    </w:p>
    <w:p>
      <w:pPr>
        <w:spacing w:after="20"/>
      </w:pPr>
      <w:r>
        <w:rPr>
          <w:rFonts w:ascii="Georgia" w:cs="Georgia" w:eastAsia="Georgia" w:hAnsi="Georgia"/>
          <w:i w:val="false"/>
          <w:iCs w:val="false"/>
          <w:sz w:val="22"/>
          <w:szCs w:val="22"/>
        </w:rPr>
        <w:t xml:space="preserve">a song that's young, a wood that's old.</w:t>
      </w:r>
    </w:p>
    <w:p>
      <w:pPr>
        <w:spacing w:after="60"/>
      </w:pPr>
    </w:p>
    <w:p>
      <w:pPr>
        <w:spacing w:after="40" w:before="120"/>
      </w:pPr>
      <w:r>
        <w:rPr>
          <w:rFonts w:ascii="Georgia" w:cs="Georgia" w:eastAsia="Georgia" w:hAnsi="Georgia"/>
          <w:b/>
          <w:bCs/>
          <w:color w:val="8B1E1E"/>
          <w:sz w:val="20"/>
          <w:szCs w:val="20"/>
        </w:rPr>
        <w:t xml:space="preserve">[Outro – a single sustained violin note, then thunderous applause]</w:t>
      </w:r>
    </w:p>
    <w:p>
      <w:r>
        <w:br w:type="page"/>
      </w:r>
    </w:p>
    <w:p>
      <w:pPr>
        <w:pStyle w:val="Heading1"/>
        <w:spacing w:after="160" w:before="240"/>
      </w:pPr>
      <w:r>
        <w:rPr>
          <w:rFonts w:ascii="Georgia" w:cs="Georgia" w:eastAsia="Georgia" w:hAnsi="Georgia"/>
          <w:b/>
          <w:bCs/>
          <w:color w:val="8B1E1E"/>
          <w:sz w:val="34"/>
          <w:szCs w:val="34"/>
        </w:rPr>
        <w:t xml:space="preserve">Satz 2: TEUFELSTRILLER</w:t>
      </w:r>
    </w:p>
    <w:p>
      <w:pPr>
        <w:spacing w:after="160"/>
      </w:pPr>
      <w:r>
        <w:rPr>
          <w:rFonts w:ascii="Georgia" w:cs="Georgia" w:eastAsia="Georgia" w:hAnsi="Georgia"/>
          <w:i/>
          <w:iCs/>
          <w:color w:val="666666"/>
          <w:sz w:val="22"/>
          <w:szCs w:val="22"/>
        </w:rPr>
        <w:t xml:space="preserve">Die falsche Geige   |   ca. 5:30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Drei Wochen später, das zweite Konzert. Jakob spielt Tartinis berühmte Teufelstriller-Sonate. Und mitten im Triller merkt er es: Die Geige in seinen Händen ist nicht die Carinzia. Sie sieht genauso aus, jeder Kratzer am richtigen Ort. Aber sie klingt falsch. Kalt. Sie lügt. In derselben Nacht wird der alte Geigenbauer Ferdinand Hollaus, der die Carinzia seit vierzig Jahren betreute, tot in seiner Werkstatt in der Josefstadt gefunden. Zwischen Hobelspänen und Darmsaiten. Und auf seiner Werkbank liegt ein Zettel mit einem einzigen Wort: Holz.</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Jakob: gehetzter Tenor; Marie: geflüsterte, dunkle Frauenstimme; ein unheimlicher Bariton (der Fälscher) im Hintergrund</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Dark cinematic violin noir, baroque trills, harpsichord, pulsing low strings, ticking clock, tense male vocal, whispered female voice, minor key, 96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harpsichord, a ticking clock, a violin trill that bends out of tune]</w:t>
      </w:r>
    </w:p>
    <w:p>
      <w:pPr>
        <w:spacing w:after="60"/>
      </w:pPr>
    </w:p>
    <w:p>
      <w:pPr>
        <w:spacing w:after="40" w:before="120"/>
      </w:pPr>
      <w:r>
        <w:rPr>
          <w:rFonts w:ascii="Georgia" w:cs="Georgia" w:eastAsia="Georgia" w:hAnsi="Georgia"/>
          <w:b/>
          <w:bCs/>
          <w:color w:val="8B1E1E"/>
          <w:sz w:val="20"/>
          <w:szCs w:val="20"/>
        </w:rPr>
        <w:t xml:space="preserve">[Verse 1 – Jakob]</w:t>
      </w:r>
    </w:p>
    <w:p>
      <w:pPr>
        <w:spacing w:after="20"/>
      </w:pPr>
      <w:r>
        <w:rPr>
          <w:rFonts w:ascii="Georgia" w:cs="Georgia" w:eastAsia="Georgia" w:hAnsi="Georgia"/>
          <w:i w:val="false"/>
          <w:iCs w:val="false"/>
          <w:sz w:val="22"/>
          <w:szCs w:val="22"/>
        </w:rPr>
        <w:t xml:space="preserve">Every scratch is where it should be,</w:t>
      </w:r>
    </w:p>
    <w:p>
      <w:pPr>
        <w:spacing w:after="20"/>
      </w:pPr>
      <w:r>
        <w:rPr>
          <w:rFonts w:ascii="Georgia" w:cs="Georgia" w:eastAsia="Georgia" w:hAnsi="Georgia"/>
          <w:i w:val="false"/>
          <w:iCs w:val="false"/>
          <w:sz w:val="22"/>
          <w:szCs w:val="22"/>
        </w:rPr>
        <w:t xml:space="preserve">every curve is shaped the same,</w:t>
      </w:r>
    </w:p>
    <w:p>
      <w:pPr>
        <w:spacing w:after="20"/>
      </w:pPr>
      <w:r>
        <w:rPr>
          <w:rFonts w:ascii="Georgia" w:cs="Georgia" w:eastAsia="Georgia" w:hAnsi="Georgia"/>
          <w:i w:val="false"/>
          <w:iCs w:val="false"/>
          <w:sz w:val="22"/>
          <w:szCs w:val="22"/>
        </w:rPr>
        <w:t xml:space="preserve">but the voice that comes back to me</w:t>
      </w:r>
    </w:p>
    <w:p>
      <w:pPr>
        <w:spacing w:after="20"/>
      </w:pPr>
      <w:r>
        <w:rPr>
          <w:rFonts w:ascii="Georgia" w:cs="Georgia" w:eastAsia="Georgia" w:hAnsi="Georgia"/>
          <w:i w:val="false"/>
          <w:iCs w:val="false"/>
          <w:sz w:val="22"/>
          <w:szCs w:val="22"/>
        </w:rPr>
        <w:t xml:space="preserve">doesn't know my name.</w:t>
      </w:r>
    </w:p>
    <w:p>
      <w:pPr>
        <w:spacing w:after="20"/>
      </w:pPr>
      <w:r>
        <w:rPr>
          <w:rFonts w:ascii="Georgia" w:cs="Georgia" w:eastAsia="Georgia" w:hAnsi="Georgia"/>
          <w:i w:val="false"/>
          <w:iCs w:val="false"/>
          <w:sz w:val="22"/>
          <w:szCs w:val="22"/>
        </w:rPr>
        <w:t xml:space="preserve">In the trill the devil's dancing,</w:t>
      </w:r>
    </w:p>
    <w:p>
      <w:pPr>
        <w:spacing w:after="20"/>
      </w:pPr>
      <w:r>
        <w:rPr>
          <w:rFonts w:ascii="Georgia" w:cs="Georgia" w:eastAsia="Georgia" w:hAnsi="Georgia"/>
          <w:i w:val="false"/>
          <w:iCs w:val="false"/>
          <w:sz w:val="22"/>
          <w:szCs w:val="22"/>
        </w:rPr>
        <w:t xml:space="preserve">in the trill I feel it break,</w:t>
      </w:r>
    </w:p>
    <w:p>
      <w:pPr>
        <w:spacing w:after="20"/>
      </w:pPr>
      <w:r>
        <w:rPr>
          <w:rFonts w:ascii="Georgia" w:cs="Georgia" w:eastAsia="Georgia" w:hAnsi="Georgia"/>
          <w:i w:val="false"/>
          <w:iCs w:val="false"/>
          <w:sz w:val="22"/>
          <w:szCs w:val="22"/>
        </w:rPr>
        <w:t xml:space="preserve">I am holding something perfect</w:t>
      </w:r>
    </w:p>
    <w:p>
      <w:pPr>
        <w:spacing w:after="20"/>
      </w:pPr>
      <w:r>
        <w:rPr>
          <w:rFonts w:ascii="Georgia" w:cs="Georgia" w:eastAsia="Georgia" w:hAnsi="Georgia"/>
          <w:i w:val="false"/>
          <w:iCs w:val="false"/>
          <w:sz w:val="22"/>
          <w:szCs w:val="22"/>
        </w:rPr>
        <w:t xml:space="preserve">and the perfect thing is fake.</w:t>
      </w:r>
    </w:p>
    <w:p>
      <w:pPr>
        <w:spacing w:after="60"/>
      </w:pPr>
    </w:p>
    <w:p>
      <w:pPr>
        <w:spacing w:after="40" w:before="120"/>
      </w:pPr>
      <w:r>
        <w:rPr>
          <w:rFonts w:ascii="Georgia" w:cs="Georgia" w:eastAsia="Georgia" w:hAnsi="Georgia"/>
          <w:b/>
          <w:bCs/>
          <w:color w:val="8B1E1E"/>
          <w:sz w:val="20"/>
          <w:szCs w:val="20"/>
        </w:rPr>
        <w:t xml:space="preserve">[Chorus – Jakob, Marie whispering]</w:t>
      </w:r>
    </w:p>
    <w:p>
      <w:pPr>
        <w:spacing w:after="20"/>
      </w:pPr>
      <w:r>
        <w:rPr>
          <w:rFonts w:ascii="Georgia" w:cs="Georgia" w:eastAsia="Georgia" w:hAnsi="Georgia"/>
          <w:i w:val="false"/>
          <w:iCs w:val="false"/>
          <w:sz w:val="22"/>
          <w:szCs w:val="22"/>
        </w:rPr>
        <w:t xml:space="preserve">Teufelstriller, Teufelstriller,</w:t>
      </w:r>
    </w:p>
    <w:p>
      <w:pPr>
        <w:spacing w:after="20"/>
      </w:pPr>
      <w:r>
        <w:rPr>
          <w:rFonts w:ascii="Georgia" w:cs="Georgia" w:eastAsia="Georgia" w:hAnsi="Georgia"/>
          <w:i w:val="false"/>
          <w:iCs w:val="false"/>
          <w:sz w:val="22"/>
          <w:szCs w:val="22"/>
        </w:rPr>
        <w:t xml:space="preserve">who has stolen what I play?</w:t>
      </w:r>
    </w:p>
    <w:p>
      <w:pPr>
        <w:spacing w:after="20"/>
      </w:pPr>
      <w:r>
        <w:rPr>
          <w:rFonts w:ascii="Georgia" w:cs="Georgia" w:eastAsia="Georgia" w:hAnsi="Georgia"/>
          <w:i/>
          <w:iCs/>
          <w:sz w:val="22"/>
          <w:szCs w:val="22"/>
        </w:rPr>
        <w:t xml:space="preserve">Die Geign lügt, die Geign lügt,</w:t>
      </w:r>
    </w:p>
    <w:p>
      <w:pPr>
        <w:spacing w:after="20"/>
      </w:pPr>
      <w:r>
        <w:rPr>
          <w:rFonts w:ascii="Georgia" w:cs="Georgia" w:eastAsia="Georgia" w:hAnsi="Georgia"/>
          <w:i w:val="false"/>
          <w:iCs w:val="false"/>
          <w:sz w:val="22"/>
          <w:szCs w:val="22"/>
        </w:rPr>
        <w:t xml:space="preserve">someone took her soul away.</w:t>
      </w:r>
    </w:p>
    <w:p>
      <w:pPr>
        <w:spacing w:after="20"/>
      </w:pPr>
      <w:r>
        <w:rPr>
          <w:rFonts w:ascii="Georgia" w:cs="Georgia" w:eastAsia="Georgia" w:hAnsi="Georgia"/>
          <w:i w:val="false"/>
          <w:iCs w:val="false"/>
          <w:sz w:val="22"/>
          <w:szCs w:val="22"/>
        </w:rPr>
        <w:t xml:space="preserve">Teufelstriller, Teufelstriller,</w:t>
      </w:r>
    </w:p>
    <w:p>
      <w:pPr>
        <w:spacing w:after="20"/>
      </w:pPr>
      <w:r>
        <w:rPr>
          <w:rFonts w:ascii="Georgia" w:cs="Georgia" w:eastAsia="Georgia" w:hAnsi="Georgia"/>
          <w:i w:val="false"/>
          <w:iCs w:val="false"/>
          <w:sz w:val="22"/>
          <w:szCs w:val="22"/>
        </w:rPr>
        <w:t xml:space="preserve">in the gold a shadow stands,</w:t>
      </w:r>
    </w:p>
    <w:p>
      <w:pPr>
        <w:spacing w:after="20"/>
      </w:pPr>
      <w:r>
        <w:rPr>
          <w:rFonts w:ascii="Georgia" w:cs="Georgia" w:eastAsia="Georgia" w:hAnsi="Georgia"/>
          <w:i w:val="false"/>
          <w:iCs w:val="false"/>
          <w:sz w:val="22"/>
          <w:szCs w:val="22"/>
        </w:rPr>
        <w:t xml:space="preserve">I am playing on a stranger</w:t>
      </w:r>
    </w:p>
    <w:p>
      <w:pPr>
        <w:spacing w:after="20"/>
      </w:pPr>
      <w:r>
        <w:rPr>
          <w:rFonts w:ascii="Georgia" w:cs="Georgia" w:eastAsia="Georgia" w:hAnsi="Georgia"/>
          <w:i w:val="false"/>
          <w:iCs w:val="false"/>
          <w:sz w:val="22"/>
          <w:szCs w:val="22"/>
        </w:rPr>
        <w:t xml:space="preserve">with the memory in my hands.</w:t>
      </w:r>
    </w:p>
    <w:p>
      <w:pPr>
        <w:spacing w:after="60"/>
      </w:pPr>
    </w:p>
    <w:p>
      <w:pPr>
        <w:spacing w:after="40" w:before="120"/>
      </w:pPr>
      <w:r>
        <w:rPr>
          <w:rFonts w:ascii="Georgia" w:cs="Georgia" w:eastAsia="Georgia" w:hAnsi="Georgia"/>
          <w:b/>
          <w:bCs/>
          <w:color w:val="8B1E1E"/>
          <w:sz w:val="20"/>
          <w:szCs w:val="20"/>
        </w:rPr>
        <w:t xml:space="preserve">[Verse 2 – Marie]</w:t>
      </w:r>
    </w:p>
    <w:p>
      <w:pPr>
        <w:spacing w:after="20"/>
      </w:pPr>
      <w:r>
        <w:rPr>
          <w:rFonts w:ascii="Georgia" w:cs="Georgia" w:eastAsia="Georgia" w:hAnsi="Georgia"/>
          <w:i w:val="false"/>
          <w:iCs w:val="false"/>
          <w:sz w:val="22"/>
          <w:szCs w:val="22"/>
        </w:rPr>
        <w:t xml:space="preserve">In a workshop in the Josefstadt</w:t>
      </w:r>
    </w:p>
    <w:p>
      <w:pPr>
        <w:spacing w:after="20"/>
      </w:pPr>
      <w:r>
        <w:rPr>
          <w:rFonts w:ascii="Georgia" w:cs="Georgia" w:eastAsia="Georgia" w:hAnsi="Georgia"/>
          <w:i w:val="false"/>
          <w:iCs w:val="false"/>
          <w:sz w:val="22"/>
          <w:szCs w:val="22"/>
        </w:rPr>
        <w:t xml:space="preserve">where the shavings fall like snow,</w:t>
      </w:r>
    </w:p>
    <w:p>
      <w:pPr>
        <w:spacing w:after="20"/>
      </w:pPr>
      <w:r>
        <w:rPr>
          <w:rFonts w:ascii="Georgia" w:cs="Georgia" w:eastAsia="Georgia" w:hAnsi="Georgia"/>
          <w:i w:val="false"/>
          <w:iCs w:val="false"/>
          <w:sz w:val="22"/>
          <w:szCs w:val="22"/>
        </w:rPr>
        <w:t xml:space="preserve">an old man who loved the violins</w:t>
      </w:r>
    </w:p>
    <w:p>
      <w:pPr>
        <w:spacing w:after="20"/>
      </w:pPr>
      <w:r>
        <w:rPr>
          <w:rFonts w:ascii="Georgia" w:cs="Georgia" w:eastAsia="Georgia" w:hAnsi="Georgia"/>
          <w:i w:val="false"/>
          <w:iCs w:val="false"/>
          <w:sz w:val="22"/>
          <w:szCs w:val="22"/>
        </w:rPr>
        <w:t xml:space="preserve">didn't hear the door below.</w:t>
      </w:r>
    </w:p>
    <w:p>
      <w:pPr>
        <w:spacing w:after="20"/>
      </w:pPr>
      <w:r>
        <w:rPr>
          <w:rFonts w:ascii="Georgia" w:cs="Georgia" w:eastAsia="Georgia" w:hAnsi="Georgia"/>
          <w:i w:val="false"/>
          <w:iCs w:val="false"/>
          <w:sz w:val="22"/>
          <w:szCs w:val="22"/>
        </w:rPr>
        <w:t xml:space="preserve">On his bench a single paper,</w:t>
      </w:r>
    </w:p>
    <w:p>
      <w:pPr>
        <w:spacing w:after="20"/>
      </w:pPr>
      <w:r>
        <w:rPr>
          <w:rFonts w:ascii="Georgia" w:cs="Georgia" w:eastAsia="Georgia" w:hAnsi="Georgia"/>
          <w:i w:val="false"/>
          <w:iCs w:val="false"/>
          <w:sz w:val="22"/>
          <w:szCs w:val="22"/>
        </w:rPr>
        <w:t xml:space="preserve">just one word in pencil: wood.</w:t>
      </w:r>
    </w:p>
    <w:p>
      <w:pPr>
        <w:spacing w:after="20"/>
      </w:pPr>
      <w:r>
        <w:rPr>
          <w:rFonts w:ascii="Georgia" w:cs="Georgia" w:eastAsia="Georgia" w:hAnsi="Georgia"/>
          <w:i/>
          <w:iCs/>
          <w:sz w:val="22"/>
          <w:szCs w:val="22"/>
        </w:rPr>
        <w:t xml:space="preserve">Holz, sagt er, Holz,</w:t>
      </w:r>
    </w:p>
    <w:p>
      <w:pPr>
        <w:spacing w:after="20"/>
      </w:pPr>
      <w:r>
        <w:rPr>
          <w:rFonts w:ascii="Georgia" w:cs="Georgia" w:eastAsia="Georgia" w:hAnsi="Georgia"/>
          <w:i w:val="false"/>
          <w:iCs w:val="false"/>
          <w:sz w:val="22"/>
          <w:szCs w:val="22"/>
        </w:rPr>
        <w:t xml:space="preserve">he understood.</w:t>
      </w:r>
    </w:p>
    <w:p>
      <w:pPr>
        <w:spacing w:after="60"/>
      </w:pPr>
    </w:p>
    <w:p>
      <w:pPr>
        <w:spacing w:after="40" w:before="120"/>
      </w:pPr>
      <w:r>
        <w:rPr>
          <w:rFonts w:ascii="Georgia" w:cs="Georgia" w:eastAsia="Georgia" w:hAnsi="Georgia"/>
          <w:b/>
          <w:bCs/>
          <w:color w:val="8B1E1E"/>
          <w:sz w:val="20"/>
          <w:szCs w:val="20"/>
        </w:rPr>
        <w:t xml:space="preserve">[Chorus – Jakob, Marie]</w:t>
      </w:r>
    </w:p>
    <w:p>
      <w:pPr>
        <w:spacing w:after="20"/>
      </w:pPr>
      <w:r>
        <w:rPr>
          <w:rFonts w:ascii="Georgia" w:cs="Georgia" w:eastAsia="Georgia" w:hAnsi="Georgia"/>
          <w:i w:val="false"/>
          <w:iCs w:val="false"/>
          <w:sz w:val="22"/>
          <w:szCs w:val="22"/>
        </w:rPr>
        <w:t xml:space="preserve">Teufelstriller, Teufelstriller,</w:t>
      </w:r>
    </w:p>
    <w:p>
      <w:pPr>
        <w:spacing w:after="20"/>
      </w:pPr>
      <w:r>
        <w:rPr>
          <w:rFonts w:ascii="Georgia" w:cs="Georgia" w:eastAsia="Georgia" w:hAnsi="Georgia"/>
          <w:i w:val="false"/>
          <w:iCs w:val="false"/>
          <w:sz w:val="22"/>
          <w:szCs w:val="22"/>
        </w:rPr>
        <w:t xml:space="preserve">who has stolen what I play?</w:t>
      </w:r>
    </w:p>
    <w:p>
      <w:pPr>
        <w:spacing w:after="20"/>
      </w:pPr>
      <w:r>
        <w:rPr>
          <w:rFonts w:ascii="Georgia" w:cs="Georgia" w:eastAsia="Georgia" w:hAnsi="Georgia"/>
          <w:i/>
          <w:iCs/>
          <w:sz w:val="22"/>
          <w:szCs w:val="22"/>
        </w:rPr>
        <w:t xml:space="preserve">Die Geign lügt, die Geign lügt,</w:t>
      </w:r>
    </w:p>
    <w:p>
      <w:pPr>
        <w:spacing w:after="20"/>
      </w:pPr>
      <w:r>
        <w:rPr>
          <w:rFonts w:ascii="Georgia" w:cs="Georgia" w:eastAsia="Georgia" w:hAnsi="Georgia"/>
          <w:i w:val="false"/>
          <w:iCs w:val="false"/>
          <w:sz w:val="22"/>
          <w:szCs w:val="22"/>
        </w:rPr>
        <w:t xml:space="preserve">someone took her soul away.</w:t>
      </w:r>
    </w:p>
    <w:p>
      <w:pPr>
        <w:spacing w:after="60"/>
      </w:pPr>
    </w:p>
    <w:p>
      <w:pPr>
        <w:spacing w:after="40" w:before="120"/>
      </w:pPr>
      <w:r>
        <w:rPr>
          <w:rFonts w:ascii="Georgia" w:cs="Georgia" w:eastAsia="Georgia" w:hAnsi="Georgia"/>
          <w:b/>
          <w:bCs/>
          <w:color w:val="8B1E1E"/>
          <w:sz w:val="20"/>
          <w:szCs w:val="20"/>
        </w:rPr>
        <w:t xml:space="preserve">[Bridge – deep baritone, the forger, half spoken]</w:t>
      </w:r>
    </w:p>
    <w:p>
      <w:pPr>
        <w:spacing w:after="20"/>
      </w:pPr>
      <w:r>
        <w:rPr>
          <w:rFonts w:ascii="Georgia" w:cs="Georgia" w:eastAsia="Georgia" w:hAnsi="Georgia"/>
          <w:i w:val="false"/>
          <w:iCs w:val="false"/>
          <w:sz w:val="22"/>
          <w:szCs w:val="22"/>
        </w:rPr>
        <w:t xml:space="preserve">Wood can be three hundred years old</w:t>
      </w:r>
    </w:p>
    <w:p>
      <w:pPr>
        <w:spacing w:after="20"/>
      </w:pPr>
      <w:r>
        <w:rPr>
          <w:rFonts w:ascii="Georgia" w:cs="Georgia" w:eastAsia="Georgia" w:hAnsi="Georgia"/>
          <w:i w:val="false"/>
          <w:iCs w:val="false"/>
          <w:sz w:val="22"/>
          <w:szCs w:val="22"/>
        </w:rPr>
        <w:t xml:space="preserve">and still be a lie.</w:t>
      </w:r>
    </w:p>
    <w:p>
      <w:pPr>
        <w:spacing w:after="20"/>
      </w:pPr>
      <w:r>
        <w:rPr>
          <w:rFonts w:ascii="Georgia" w:cs="Georgia" w:eastAsia="Georgia" w:hAnsi="Georgia"/>
          <w:i w:val="false"/>
          <w:iCs w:val="false"/>
          <w:sz w:val="22"/>
          <w:szCs w:val="22"/>
        </w:rPr>
        <w:t xml:space="preserve">Varnish is only patience.</w:t>
      </w:r>
    </w:p>
    <w:p>
      <w:pPr>
        <w:spacing w:after="20"/>
      </w:pPr>
      <w:r>
        <w:rPr>
          <w:rFonts w:ascii="Georgia" w:cs="Georgia" w:eastAsia="Georgia" w:hAnsi="Georgia"/>
          <w:i w:val="false"/>
          <w:iCs w:val="false"/>
          <w:sz w:val="22"/>
          <w:szCs w:val="22"/>
        </w:rPr>
        <w:t xml:space="preserve">And patience never dies.</w:t>
      </w:r>
    </w:p>
    <w:p>
      <w:pPr>
        <w:spacing w:after="60"/>
      </w:pPr>
    </w:p>
    <w:p>
      <w:pPr>
        <w:spacing w:after="40" w:before="120"/>
      </w:pPr>
      <w:r>
        <w:rPr>
          <w:rFonts w:ascii="Georgia" w:cs="Georgia" w:eastAsia="Georgia" w:hAnsi="Georgia"/>
          <w:b/>
          <w:bCs/>
          <w:color w:val="8B1E1E"/>
          <w:sz w:val="20"/>
          <w:szCs w:val="20"/>
        </w:rPr>
        <w:t xml:space="preserve">[Violin solo – frantic devil's trill, harpsichord, strings collapse]</w:t>
      </w:r>
    </w:p>
    <w:p>
      <w:pPr>
        <w:spacing w:after="60"/>
      </w:pPr>
    </w:p>
    <w:p>
      <w:pPr>
        <w:spacing w:after="40" w:before="120"/>
      </w:pPr>
      <w:r>
        <w:rPr>
          <w:rFonts w:ascii="Georgia" w:cs="Georgia" w:eastAsia="Georgia" w:hAnsi="Georgia"/>
          <w:b/>
          <w:bCs/>
          <w:color w:val="8B1E1E"/>
          <w:sz w:val="20"/>
          <w:szCs w:val="20"/>
        </w:rPr>
        <w:t xml:space="preserve">[Final Chorus – Jakob, Marie, full]</w:t>
      </w:r>
    </w:p>
    <w:p>
      <w:pPr>
        <w:spacing w:after="20"/>
      </w:pPr>
      <w:r>
        <w:rPr>
          <w:rFonts w:ascii="Georgia" w:cs="Georgia" w:eastAsia="Georgia" w:hAnsi="Georgia"/>
          <w:i w:val="false"/>
          <w:iCs w:val="false"/>
          <w:sz w:val="22"/>
          <w:szCs w:val="22"/>
        </w:rPr>
        <w:t xml:space="preserve">Teufelstriller, Teufelstriller,</w:t>
      </w:r>
    </w:p>
    <w:p>
      <w:pPr>
        <w:spacing w:after="20"/>
      </w:pPr>
      <w:r>
        <w:rPr>
          <w:rFonts w:ascii="Georgia" w:cs="Georgia" w:eastAsia="Georgia" w:hAnsi="Georgia"/>
          <w:i w:val="false"/>
          <w:iCs w:val="false"/>
          <w:sz w:val="22"/>
          <w:szCs w:val="22"/>
        </w:rPr>
        <w:t xml:space="preserve">I will find her, wait and see,</w:t>
      </w:r>
    </w:p>
    <w:p>
      <w:pPr>
        <w:spacing w:after="20"/>
      </w:pPr>
      <w:r>
        <w:rPr>
          <w:rFonts w:ascii="Georgia" w:cs="Georgia" w:eastAsia="Georgia" w:hAnsi="Georgia"/>
          <w:i w:val="false"/>
          <w:iCs w:val="false"/>
          <w:sz w:val="22"/>
          <w:szCs w:val="22"/>
        </w:rPr>
        <w:t xml:space="preserve">for a fake can copy every scar,</w:t>
      </w:r>
    </w:p>
    <w:p>
      <w:pPr>
        <w:spacing w:after="20"/>
      </w:pPr>
      <w:r>
        <w:rPr>
          <w:rFonts w:ascii="Georgia" w:cs="Georgia" w:eastAsia="Georgia" w:hAnsi="Georgia"/>
          <w:i w:val="false"/>
          <w:iCs w:val="false"/>
          <w:sz w:val="22"/>
          <w:szCs w:val="22"/>
        </w:rPr>
        <w:t xml:space="preserve">but it can't sound like me.</w:t>
      </w:r>
    </w:p>
    <w:p>
      <w:pPr>
        <w:spacing w:after="60"/>
      </w:pPr>
    </w:p>
    <w:p>
      <w:pPr>
        <w:spacing w:after="40" w:before="120"/>
      </w:pPr>
      <w:r>
        <w:rPr>
          <w:rFonts w:ascii="Georgia" w:cs="Georgia" w:eastAsia="Georgia" w:hAnsi="Georgia"/>
          <w:b/>
          <w:bCs/>
          <w:color w:val="8B1E1E"/>
          <w:sz w:val="20"/>
          <w:szCs w:val="20"/>
        </w:rPr>
        <w:t xml:space="preserve">[Outro – the clock stops, a single wrong note fades]</w:t>
      </w:r>
    </w:p>
    <w:p>
      <w:r>
        <w:br w:type="page"/>
      </w:r>
    </w:p>
    <w:p>
      <w:pPr>
        <w:pStyle w:val="Heading1"/>
        <w:spacing w:after="160" w:before="240"/>
      </w:pPr>
      <w:r>
        <w:rPr>
          <w:rFonts w:ascii="Georgia" w:cs="Georgia" w:eastAsia="Georgia" w:hAnsi="Georgia"/>
          <w:b/>
          <w:bCs/>
          <w:color w:val="8B1E1E"/>
          <w:sz w:val="34"/>
          <w:szCs w:val="34"/>
        </w:rPr>
        <w:t xml:space="preserve">Satz 3: NASCHMARKT</w:t>
      </w:r>
    </w:p>
    <w:p>
      <w:pPr>
        <w:spacing w:after="160"/>
      </w:pPr>
      <w:r>
        <w:rPr>
          <w:rFonts w:ascii="Georgia" w:cs="Georgia" w:eastAsia="Georgia" w:hAnsi="Georgia"/>
          <w:i/>
          <w:iCs/>
          <w:color w:val="666666"/>
          <w:sz w:val="22"/>
          <w:szCs w:val="22"/>
        </w:rPr>
        <w:t xml:space="preserve">Gold und Lärm bei Nacht   |   ca. 5:00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Der Naschmarkt, Wiens großer Markt, nach Mitternacht. Die Stände sind geschlossen, die Planen zugezogen, aber in einem Hinterhof spielt eine Schrammelkapelle für Leute, die man nicht nach ihrem Namen fragt. Hier wechseln Dinge den Besitzer: Uhren, Bilder, Ikonen, Geigen. Die SOKO Wörthersee ist in Wien. Kramer und Hannah folgen einer Spur aus altem Holz, von einer abgerissenen Dorfkirche im Burgenland über eine Werkstatt in Cremona bis zu einem Auktionshaus in der Inneren Stadt. Und ein eleganter Händler mit Silberknauf am Stock lächelt über seinem Achterl.</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Der Händler: rauer, charmanter Wiener Bariton; Gassenchor; Hannah (kühle Frauenstimme) in der Bridge</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Viennese Schrammel music meets noir swing, accordion, contraguitar, clarinet, double bass, brushed drums, gritty charming baritone, street chorus, 110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accordion and contraguitar, a clarinet laughs, glasses]</w:t>
      </w:r>
    </w:p>
    <w:p>
      <w:pPr>
        <w:spacing w:after="60"/>
      </w:pPr>
    </w:p>
    <w:p>
      <w:pPr>
        <w:spacing w:after="40" w:before="120"/>
      </w:pPr>
      <w:r>
        <w:rPr>
          <w:rFonts w:ascii="Georgia" w:cs="Georgia" w:eastAsia="Georgia" w:hAnsi="Georgia"/>
          <w:b/>
          <w:bCs/>
          <w:color w:val="8B1E1E"/>
          <w:sz w:val="20"/>
          <w:szCs w:val="20"/>
        </w:rPr>
        <w:t xml:space="preserve">[Verse 1 – the dealer]</w:t>
      </w:r>
    </w:p>
    <w:p>
      <w:pPr>
        <w:spacing w:after="20"/>
      </w:pPr>
      <w:r>
        <w:rPr>
          <w:rFonts w:ascii="Georgia" w:cs="Georgia" w:eastAsia="Georgia" w:hAnsi="Georgia"/>
          <w:i w:val="false"/>
          <w:iCs w:val="false"/>
          <w:sz w:val="22"/>
          <w:szCs w:val="22"/>
        </w:rPr>
        <w:t xml:space="preserve">When the market's gone to sleep</w:t>
      </w:r>
    </w:p>
    <w:p>
      <w:pPr>
        <w:spacing w:after="20"/>
      </w:pPr>
      <w:r>
        <w:rPr>
          <w:rFonts w:ascii="Georgia" w:cs="Georgia" w:eastAsia="Georgia" w:hAnsi="Georgia"/>
          <w:i w:val="false"/>
          <w:iCs w:val="false"/>
          <w:sz w:val="22"/>
          <w:szCs w:val="22"/>
        </w:rPr>
        <w:t xml:space="preserve">and the canvas covers fall,</w:t>
      </w:r>
    </w:p>
    <w:p>
      <w:pPr>
        <w:spacing w:after="20"/>
      </w:pPr>
      <w:r>
        <w:rPr>
          <w:rFonts w:ascii="Georgia" w:cs="Georgia" w:eastAsia="Georgia" w:hAnsi="Georgia"/>
          <w:i w:val="false"/>
          <w:iCs w:val="false"/>
          <w:sz w:val="22"/>
          <w:szCs w:val="22"/>
        </w:rPr>
        <w:t xml:space="preserve">there's a courtyard full of music</w:t>
      </w:r>
    </w:p>
    <w:p>
      <w:pPr>
        <w:spacing w:after="20"/>
      </w:pPr>
      <w:r>
        <w:rPr>
          <w:rFonts w:ascii="Georgia" w:cs="Georgia" w:eastAsia="Georgia" w:hAnsi="Georgia"/>
          <w:i w:val="false"/>
          <w:iCs w:val="false"/>
          <w:sz w:val="22"/>
          <w:szCs w:val="22"/>
        </w:rPr>
        <w:t xml:space="preserve">and a price for one and all.</w:t>
      </w:r>
    </w:p>
    <w:p>
      <w:pPr>
        <w:spacing w:after="20"/>
      </w:pPr>
      <w:r>
        <w:rPr>
          <w:rFonts w:ascii="Georgia" w:cs="Georgia" w:eastAsia="Georgia" w:hAnsi="Georgia"/>
          <w:i w:val="false"/>
          <w:iCs w:val="false"/>
          <w:sz w:val="22"/>
          <w:szCs w:val="22"/>
        </w:rPr>
        <w:t xml:space="preserve">Watches, icons, golden frames,</w:t>
      </w:r>
    </w:p>
    <w:p>
      <w:pPr>
        <w:spacing w:after="20"/>
      </w:pPr>
      <w:r>
        <w:rPr>
          <w:rFonts w:ascii="Georgia" w:cs="Georgia" w:eastAsia="Georgia" w:hAnsi="Georgia"/>
          <w:i w:val="false"/>
          <w:iCs w:val="false"/>
          <w:sz w:val="22"/>
          <w:szCs w:val="22"/>
        </w:rPr>
        <w:t xml:space="preserve">something old and something new,</w:t>
      </w:r>
    </w:p>
    <w:p>
      <w:pPr>
        <w:spacing w:after="20"/>
      </w:pPr>
      <w:r>
        <w:rPr>
          <w:rFonts w:ascii="Georgia" w:cs="Georgia" w:eastAsia="Georgia" w:hAnsi="Georgia"/>
          <w:i/>
          <w:iCs/>
          <w:sz w:val="22"/>
          <w:szCs w:val="22"/>
        </w:rPr>
        <w:t xml:space="preserve">a Achterl Wein, a bisserl Gold,</w:t>
      </w:r>
    </w:p>
    <w:p>
      <w:pPr>
        <w:spacing w:after="20"/>
      </w:pPr>
      <w:r>
        <w:rPr>
          <w:rFonts w:ascii="Georgia" w:cs="Georgia" w:eastAsia="Georgia" w:hAnsi="Georgia"/>
          <w:i w:val="false"/>
          <w:iCs w:val="false"/>
          <w:sz w:val="22"/>
          <w:szCs w:val="22"/>
        </w:rPr>
        <w:t xml:space="preserve">and nobody asks who.</w:t>
      </w:r>
    </w:p>
    <w:p>
      <w:pPr>
        <w:spacing w:after="60"/>
      </w:pPr>
    </w:p>
    <w:p>
      <w:pPr>
        <w:spacing w:after="40" w:before="120"/>
      </w:pPr>
      <w:r>
        <w:rPr>
          <w:rFonts w:ascii="Georgia" w:cs="Georgia" w:eastAsia="Georgia" w:hAnsi="Georgia"/>
          <w:b/>
          <w:bCs/>
          <w:color w:val="8B1E1E"/>
          <w:sz w:val="20"/>
          <w:szCs w:val="20"/>
        </w:rPr>
        <w:t xml:space="preserve">[Chorus – dealer and street chorus]</w:t>
      </w:r>
    </w:p>
    <w:p>
      <w:pPr>
        <w:spacing w:after="20"/>
      </w:pPr>
      <w:r>
        <w:rPr>
          <w:rFonts w:ascii="Georgia" w:cs="Georgia" w:eastAsia="Georgia" w:hAnsi="Georgia"/>
          <w:i w:val="false"/>
          <w:iCs w:val="false"/>
          <w:sz w:val="22"/>
          <w:szCs w:val="22"/>
        </w:rPr>
        <w:t xml:space="preserve">Naschmarkt, Naschmarkt,</w:t>
      </w:r>
    </w:p>
    <w:p>
      <w:pPr>
        <w:spacing w:after="20"/>
      </w:pPr>
      <w:r>
        <w:rPr>
          <w:rFonts w:ascii="Georgia" w:cs="Georgia" w:eastAsia="Georgia" w:hAnsi="Georgia"/>
          <w:i w:val="false"/>
          <w:iCs w:val="false"/>
          <w:sz w:val="22"/>
          <w:szCs w:val="22"/>
        </w:rPr>
        <w:t xml:space="preserve">everything's for sale tonight,</w:t>
      </w:r>
    </w:p>
    <w:p>
      <w:pPr>
        <w:spacing w:after="20"/>
      </w:pPr>
      <w:r>
        <w:rPr>
          <w:rFonts w:ascii="Georgia" w:cs="Georgia" w:eastAsia="Georgia" w:hAnsi="Georgia"/>
          <w:i/>
          <w:iCs/>
          <w:sz w:val="22"/>
          <w:szCs w:val="22"/>
        </w:rPr>
        <w:t xml:space="preserve">Gold und Lärm, Gold und Lärm,</w:t>
      </w:r>
    </w:p>
    <w:p>
      <w:pPr>
        <w:spacing w:after="20"/>
      </w:pPr>
      <w:r>
        <w:rPr>
          <w:rFonts w:ascii="Georgia" w:cs="Georgia" w:eastAsia="Georgia" w:hAnsi="Georgia"/>
          <w:i w:val="false"/>
          <w:iCs w:val="false"/>
          <w:sz w:val="22"/>
          <w:szCs w:val="22"/>
        </w:rPr>
        <w:t xml:space="preserve">and a violin in the candlelight.</w:t>
      </w:r>
    </w:p>
    <w:p>
      <w:pPr>
        <w:spacing w:after="20"/>
      </w:pPr>
      <w:r>
        <w:rPr>
          <w:rFonts w:ascii="Georgia" w:cs="Georgia" w:eastAsia="Georgia" w:hAnsi="Georgia"/>
          <w:i w:val="false"/>
          <w:iCs w:val="false"/>
          <w:sz w:val="22"/>
          <w:szCs w:val="22"/>
        </w:rPr>
        <w:t xml:space="preserve">Naschmarkt, Naschmarkt,</w:t>
      </w:r>
    </w:p>
    <w:p>
      <w:pPr>
        <w:spacing w:after="20"/>
      </w:pPr>
      <w:r>
        <w:rPr>
          <w:rFonts w:ascii="Georgia" w:cs="Georgia" w:eastAsia="Georgia" w:hAnsi="Georgia"/>
          <w:i w:val="false"/>
          <w:iCs w:val="false"/>
          <w:sz w:val="22"/>
          <w:szCs w:val="22"/>
        </w:rPr>
        <w:t xml:space="preserve">if you pay you never wait,</w:t>
      </w:r>
    </w:p>
    <w:p>
      <w:pPr>
        <w:spacing w:after="20"/>
      </w:pPr>
      <w:r>
        <w:rPr>
          <w:rFonts w:ascii="Georgia" w:cs="Georgia" w:eastAsia="Georgia" w:hAnsi="Georgia"/>
          <w:i/>
          <w:iCs/>
          <w:sz w:val="22"/>
          <w:szCs w:val="22"/>
        </w:rPr>
        <w:t xml:space="preserve">des is Wien, mei Liaba,</w:t>
      </w:r>
    </w:p>
    <w:p>
      <w:pPr>
        <w:spacing w:after="20"/>
      </w:pPr>
      <w:r>
        <w:rPr>
          <w:rFonts w:ascii="Georgia" w:cs="Georgia" w:eastAsia="Georgia" w:hAnsi="Georgia"/>
          <w:i w:val="false"/>
          <w:iCs w:val="false"/>
          <w:sz w:val="22"/>
          <w:szCs w:val="22"/>
        </w:rPr>
        <w:t xml:space="preserve">and the music plays too late.</w:t>
      </w:r>
    </w:p>
    <w:p>
      <w:pPr>
        <w:spacing w:after="60"/>
      </w:pPr>
    </w:p>
    <w:p>
      <w:pPr>
        <w:spacing w:after="40" w:before="120"/>
      </w:pPr>
      <w:r>
        <w:rPr>
          <w:rFonts w:ascii="Georgia" w:cs="Georgia" w:eastAsia="Georgia" w:hAnsi="Georgia"/>
          <w:b/>
          <w:bCs/>
          <w:color w:val="8B1E1E"/>
          <w:sz w:val="20"/>
          <w:szCs w:val="20"/>
        </w:rPr>
        <w:t xml:space="preserve">[Verse 2 – the dealer]</w:t>
      </w:r>
    </w:p>
    <w:p>
      <w:pPr>
        <w:spacing w:after="20"/>
      </w:pPr>
      <w:r>
        <w:rPr>
          <w:rFonts w:ascii="Georgia" w:cs="Georgia" w:eastAsia="Georgia" w:hAnsi="Georgia"/>
          <w:i w:val="false"/>
          <w:iCs w:val="false"/>
          <w:sz w:val="22"/>
          <w:szCs w:val="22"/>
        </w:rPr>
        <w:t xml:space="preserve">Take the wood from a chapel</w:t>
      </w:r>
    </w:p>
    <w:p>
      <w:pPr>
        <w:spacing w:after="20"/>
      </w:pPr>
      <w:r>
        <w:rPr>
          <w:rFonts w:ascii="Georgia" w:cs="Georgia" w:eastAsia="Georgia" w:hAnsi="Georgia"/>
          <w:i w:val="false"/>
          <w:iCs w:val="false"/>
          <w:sz w:val="22"/>
          <w:szCs w:val="22"/>
        </w:rPr>
        <w:t xml:space="preserve">where the organ used to play,</w:t>
      </w:r>
    </w:p>
    <w:p>
      <w:pPr>
        <w:spacing w:after="20"/>
      </w:pPr>
      <w:r>
        <w:rPr>
          <w:rFonts w:ascii="Georgia" w:cs="Georgia" w:eastAsia="Georgia" w:hAnsi="Georgia"/>
          <w:i w:val="false"/>
          <w:iCs w:val="false"/>
          <w:sz w:val="22"/>
          <w:szCs w:val="22"/>
        </w:rPr>
        <w:t xml:space="preserve">dry it slowly, age it gently,</w:t>
      </w:r>
    </w:p>
    <w:p>
      <w:pPr>
        <w:spacing w:after="20"/>
      </w:pPr>
      <w:r>
        <w:rPr>
          <w:rFonts w:ascii="Georgia" w:cs="Georgia" w:eastAsia="Georgia" w:hAnsi="Georgia"/>
          <w:i w:val="false"/>
          <w:iCs w:val="false"/>
          <w:sz w:val="22"/>
          <w:szCs w:val="22"/>
        </w:rPr>
        <w:t xml:space="preserve">and it lies the proper way.</w:t>
      </w:r>
    </w:p>
    <w:p>
      <w:pPr>
        <w:spacing w:after="20"/>
      </w:pPr>
      <w:r>
        <w:rPr>
          <w:rFonts w:ascii="Georgia" w:cs="Georgia" w:eastAsia="Georgia" w:hAnsi="Georgia"/>
          <w:i w:val="false"/>
          <w:iCs w:val="false"/>
          <w:sz w:val="22"/>
          <w:szCs w:val="22"/>
        </w:rPr>
        <w:t xml:space="preserve">There's a master in Cremona,</w:t>
      </w:r>
    </w:p>
    <w:p>
      <w:pPr>
        <w:spacing w:after="20"/>
      </w:pPr>
      <w:r>
        <w:rPr>
          <w:rFonts w:ascii="Georgia" w:cs="Georgia" w:eastAsia="Georgia" w:hAnsi="Georgia"/>
          <w:i w:val="false"/>
          <w:iCs w:val="false"/>
          <w:sz w:val="22"/>
          <w:szCs w:val="22"/>
        </w:rPr>
        <w:t xml:space="preserve">there's a bidder in Dubai,</w:t>
      </w:r>
    </w:p>
    <w:p>
      <w:pPr>
        <w:spacing w:after="20"/>
      </w:pPr>
      <w:r>
        <w:rPr>
          <w:rFonts w:ascii="Georgia" w:cs="Georgia" w:eastAsia="Georgia" w:hAnsi="Georgia"/>
          <w:i/>
          <w:iCs/>
          <w:sz w:val="22"/>
          <w:szCs w:val="22"/>
        </w:rPr>
        <w:t xml:space="preserve">und a Witwe in Hietzing</w:t>
      </w:r>
    </w:p>
    <w:p>
      <w:pPr>
        <w:spacing w:after="20"/>
      </w:pPr>
      <w:r>
        <w:rPr>
          <w:rFonts w:ascii="Georgia" w:cs="Georgia" w:eastAsia="Georgia" w:hAnsi="Georgia"/>
          <w:i w:val="false"/>
          <w:iCs w:val="false"/>
          <w:sz w:val="22"/>
          <w:szCs w:val="22"/>
        </w:rPr>
        <w:t xml:space="preserve">who will never wonder why.</w:t>
      </w:r>
    </w:p>
    <w:p>
      <w:pPr>
        <w:spacing w:after="60"/>
      </w:pPr>
    </w:p>
    <w:p>
      <w:pPr>
        <w:spacing w:after="40" w:before="120"/>
      </w:pPr>
      <w:r>
        <w:rPr>
          <w:rFonts w:ascii="Georgia" w:cs="Georgia" w:eastAsia="Georgia" w:hAnsi="Georgia"/>
          <w:b/>
          <w:bCs/>
          <w:color w:val="8B1E1E"/>
          <w:sz w:val="20"/>
          <w:szCs w:val="20"/>
        </w:rPr>
        <w:t xml:space="preserve">[Chorus – all]</w:t>
      </w:r>
    </w:p>
    <w:p>
      <w:pPr>
        <w:spacing w:after="20"/>
      </w:pPr>
      <w:r>
        <w:rPr>
          <w:rFonts w:ascii="Georgia" w:cs="Georgia" w:eastAsia="Georgia" w:hAnsi="Georgia"/>
          <w:i w:val="false"/>
          <w:iCs w:val="false"/>
          <w:sz w:val="22"/>
          <w:szCs w:val="22"/>
        </w:rPr>
        <w:t xml:space="preserve">Naschmarkt, Naschmarkt,</w:t>
      </w:r>
    </w:p>
    <w:p>
      <w:pPr>
        <w:spacing w:after="20"/>
      </w:pPr>
      <w:r>
        <w:rPr>
          <w:rFonts w:ascii="Georgia" w:cs="Georgia" w:eastAsia="Georgia" w:hAnsi="Georgia"/>
          <w:i w:val="false"/>
          <w:iCs w:val="false"/>
          <w:sz w:val="22"/>
          <w:szCs w:val="22"/>
        </w:rPr>
        <w:t xml:space="preserve">everything's for sale tonight,</w:t>
      </w:r>
    </w:p>
    <w:p>
      <w:pPr>
        <w:spacing w:after="20"/>
      </w:pPr>
      <w:r>
        <w:rPr>
          <w:rFonts w:ascii="Georgia" w:cs="Georgia" w:eastAsia="Georgia" w:hAnsi="Georgia"/>
          <w:i/>
          <w:iCs/>
          <w:sz w:val="22"/>
          <w:szCs w:val="22"/>
        </w:rPr>
        <w:t xml:space="preserve">Gold und Lärm, Gold und Lärm,</w:t>
      </w:r>
    </w:p>
    <w:p>
      <w:pPr>
        <w:spacing w:after="20"/>
      </w:pPr>
      <w:r>
        <w:rPr>
          <w:rFonts w:ascii="Georgia" w:cs="Georgia" w:eastAsia="Georgia" w:hAnsi="Georgia"/>
          <w:i w:val="false"/>
          <w:iCs w:val="false"/>
          <w:sz w:val="22"/>
          <w:szCs w:val="22"/>
        </w:rPr>
        <w:t xml:space="preserve">and a violin in the candlelight.</w:t>
      </w:r>
    </w:p>
    <w:p>
      <w:pPr>
        <w:spacing w:after="60"/>
      </w:pPr>
    </w:p>
    <w:p>
      <w:pPr>
        <w:spacing w:after="40" w:before="120"/>
      </w:pPr>
      <w:r>
        <w:rPr>
          <w:rFonts w:ascii="Georgia" w:cs="Georgia" w:eastAsia="Georgia" w:hAnsi="Georgia"/>
          <w:b/>
          <w:bCs/>
          <w:color w:val="8B1E1E"/>
          <w:sz w:val="20"/>
          <w:szCs w:val="20"/>
        </w:rPr>
        <w:t xml:space="preserve">[Bridge – Hannah, cool and clear]</w:t>
      </w:r>
    </w:p>
    <w:p>
      <w:pPr>
        <w:spacing w:after="20"/>
      </w:pPr>
      <w:r>
        <w:rPr>
          <w:rFonts w:ascii="Georgia" w:cs="Georgia" w:eastAsia="Georgia" w:hAnsi="Georgia"/>
          <w:i w:val="false"/>
          <w:iCs w:val="false"/>
          <w:sz w:val="22"/>
          <w:szCs w:val="22"/>
        </w:rPr>
        <w:t xml:space="preserve">Every forger leaves a fingerprint,</w:t>
      </w:r>
    </w:p>
    <w:p>
      <w:pPr>
        <w:spacing w:after="20"/>
      </w:pPr>
      <w:r>
        <w:rPr>
          <w:rFonts w:ascii="Georgia" w:cs="Georgia" w:eastAsia="Georgia" w:hAnsi="Georgia"/>
          <w:i w:val="false"/>
          <w:iCs w:val="false"/>
          <w:sz w:val="22"/>
          <w:szCs w:val="22"/>
        </w:rPr>
        <w:t xml:space="preserve">every lie a little trace,</w:t>
      </w:r>
    </w:p>
    <w:p>
      <w:pPr>
        <w:spacing w:after="20"/>
      </w:pPr>
      <w:r>
        <w:rPr>
          <w:rFonts w:ascii="Georgia" w:cs="Georgia" w:eastAsia="Georgia" w:hAnsi="Georgia"/>
          <w:i w:val="false"/>
          <w:iCs w:val="false"/>
          <w:sz w:val="22"/>
          <w:szCs w:val="22"/>
        </w:rPr>
        <w:t xml:space="preserve">and the wood keeps all its winters</w:t>
      </w:r>
    </w:p>
    <w:p>
      <w:pPr>
        <w:spacing w:after="20"/>
      </w:pPr>
      <w:r>
        <w:rPr>
          <w:rFonts w:ascii="Georgia" w:cs="Georgia" w:eastAsia="Georgia" w:hAnsi="Georgia"/>
          <w:i w:val="false"/>
          <w:iCs w:val="false"/>
          <w:sz w:val="22"/>
          <w:szCs w:val="22"/>
        </w:rPr>
        <w:t xml:space="preserve">in its rings like in a face.</w:t>
      </w:r>
    </w:p>
    <w:p>
      <w:pPr>
        <w:spacing w:after="60"/>
      </w:pPr>
    </w:p>
    <w:p>
      <w:pPr>
        <w:spacing w:after="40" w:before="120"/>
      </w:pPr>
      <w:r>
        <w:rPr>
          <w:rFonts w:ascii="Georgia" w:cs="Georgia" w:eastAsia="Georgia" w:hAnsi="Georgia"/>
          <w:b/>
          <w:bCs/>
          <w:color w:val="8B1E1E"/>
          <w:sz w:val="20"/>
          <w:szCs w:val="20"/>
        </w:rPr>
        <w:t xml:space="preserve">[Clarinet and accordion duel, double bass walking]</w:t>
      </w:r>
    </w:p>
    <w:p>
      <w:pPr>
        <w:spacing w:after="60"/>
      </w:pPr>
    </w:p>
    <w:p>
      <w:pPr>
        <w:spacing w:after="40" w:before="120"/>
      </w:pPr>
      <w:r>
        <w:rPr>
          <w:rFonts w:ascii="Georgia" w:cs="Georgia" w:eastAsia="Georgia" w:hAnsi="Georgia"/>
          <w:b/>
          <w:bCs/>
          <w:color w:val="8B1E1E"/>
          <w:sz w:val="20"/>
          <w:szCs w:val="20"/>
        </w:rPr>
        <w:t xml:space="preserve">[Final Chorus – dealer, chorus, faster]</w:t>
      </w:r>
    </w:p>
    <w:p>
      <w:pPr>
        <w:spacing w:after="20"/>
      </w:pPr>
      <w:r>
        <w:rPr>
          <w:rFonts w:ascii="Georgia" w:cs="Georgia" w:eastAsia="Georgia" w:hAnsi="Georgia"/>
          <w:i w:val="false"/>
          <w:iCs w:val="false"/>
          <w:sz w:val="22"/>
          <w:szCs w:val="22"/>
        </w:rPr>
        <w:t xml:space="preserve">Naschmarkt, Naschmarkt,</w:t>
      </w:r>
    </w:p>
    <w:p>
      <w:pPr>
        <w:spacing w:after="20"/>
      </w:pPr>
      <w:r>
        <w:rPr>
          <w:rFonts w:ascii="Georgia" w:cs="Georgia" w:eastAsia="Georgia" w:hAnsi="Georgia"/>
          <w:i w:val="false"/>
          <w:iCs w:val="false"/>
          <w:sz w:val="22"/>
          <w:szCs w:val="22"/>
        </w:rPr>
        <w:t xml:space="preserve">everything's for sale tonight,</w:t>
      </w:r>
    </w:p>
    <w:p>
      <w:pPr>
        <w:spacing w:after="20"/>
      </w:pPr>
      <w:r>
        <w:rPr>
          <w:rFonts w:ascii="Georgia" w:cs="Georgia" w:eastAsia="Georgia" w:hAnsi="Georgia"/>
          <w:i/>
          <w:iCs/>
          <w:sz w:val="22"/>
          <w:szCs w:val="22"/>
        </w:rPr>
        <w:t xml:space="preserve">des is Wien, mei Liaba,</w:t>
      </w:r>
    </w:p>
    <w:p>
      <w:pPr>
        <w:spacing w:after="20"/>
      </w:pPr>
      <w:r>
        <w:rPr>
          <w:rFonts w:ascii="Georgia" w:cs="Georgia" w:eastAsia="Georgia" w:hAnsi="Georgia"/>
          <w:i w:val="false"/>
          <w:iCs w:val="false"/>
          <w:sz w:val="22"/>
          <w:szCs w:val="22"/>
        </w:rPr>
        <w:t xml:space="preserve">till the morning brings the light.</w:t>
      </w:r>
    </w:p>
    <w:p>
      <w:pPr>
        <w:spacing w:after="60"/>
      </w:pPr>
    </w:p>
    <w:p>
      <w:pPr>
        <w:spacing w:after="40" w:before="120"/>
      </w:pPr>
      <w:r>
        <w:rPr>
          <w:rFonts w:ascii="Georgia" w:cs="Georgia" w:eastAsia="Georgia" w:hAnsi="Georgia"/>
          <w:b/>
          <w:bCs/>
          <w:color w:val="8B1E1E"/>
          <w:sz w:val="20"/>
          <w:szCs w:val="20"/>
        </w:rPr>
        <w:t xml:space="preserve">[Outro – the band stops, a cash register rings, laughter]</w:t>
      </w:r>
    </w:p>
    <w:p>
      <w:r>
        <w:br w:type="page"/>
      </w:r>
    </w:p>
    <w:p>
      <w:pPr>
        <w:pStyle w:val="Heading1"/>
        <w:spacing w:after="160" w:before="240"/>
      </w:pPr>
      <w:r>
        <w:rPr>
          <w:rFonts w:ascii="Georgia" w:cs="Georgia" w:eastAsia="Georgia" w:hAnsi="Georgia"/>
          <w:b/>
          <w:bCs/>
          <w:color w:val="8B1E1E"/>
          <w:sz w:val="34"/>
          <w:szCs w:val="34"/>
        </w:rPr>
        <w:t xml:space="preserve">Satz 4: ZENTRALFRIEDHOF</w:t>
      </w:r>
    </w:p>
    <w:p>
      <w:pPr>
        <w:spacing w:after="160"/>
      </w:pPr>
      <w:r>
        <w:rPr>
          <w:rFonts w:ascii="Georgia" w:cs="Georgia" w:eastAsia="Georgia" w:hAnsi="Georgia"/>
          <w:i/>
          <w:iCs/>
          <w:color w:val="666666"/>
          <w:sz w:val="22"/>
          <w:szCs w:val="22"/>
        </w:rPr>
        <w:t xml:space="preserve">Ein Wienerlied für die Toten   |   ca. 5:30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Der Zentralfriedhof im Nebel, im Februar. Zweieinhalb Millionen Tote, Alleen aus Bäumen, Engel aus Stein, die Ehrengräber der großen Komponisten. Marie Hollaus legt Rosen auf das Grab ihres Großvaters. Neben ihr Jakob, ohne Geige. In Wien sagt man, der Tod sei hier zu Hause, er sei ein guter Bekannter. Und irgendwo zwischen den Gräbern liegt die Antwort. Denn ein alter Geigenbauer hat immer gewusst, wo man etwas versteckt, das niemand finden soll: bei denen, die nicht mehr reden.</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Marie: warme Altstimme; Jakob: leiser Tenor; Duett im Wienerlied-Stil</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Melancholic Viennese Wienerlied waltz, zither, accordion, cello, warm female alto and soft male tenor duet, slow 3/4, misty, bittersweet, 66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zither alone, crows, footsteps on gravel]</w:t>
      </w:r>
    </w:p>
    <w:p>
      <w:pPr>
        <w:spacing w:after="60"/>
      </w:pPr>
    </w:p>
    <w:p>
      <w:pPr>
        <w:spacing w:after="40" w:before="120"/>
      </w:pPr>
      <w:r>
        <w:rPr>
          <w:rFonts w:ascii="Georgia" w:cs="Georgia" w:eastAsia="Georgia" w:hAnsi="Georgia"/>
          <w:b/>
          <w:bCs/>
          <w:color w:val="8B1E1E"/>
          <w:sz w:val="20"/>
          <w:szCs w:val="20"/>
        </w:rPr>
        <w:t xml:space="preserve">[Verse 1 – Marie]</w:t>
      </w:r>
    </w:p>
    <w:p>
      <w:pPr>
        <w:spacing w:after="20"/>
      </w:pPr>
      <w:r>
        <w:rPr>
          <w:rFonts w:ascii="Georgia" w:cs="Georgia" w:eastAsia="Georgia" w:hAnsi="Georgia"/>
          <w:i w:val="false"/>
          <w:iCs w:val="false"/>
          <w:sz w:val="22"/>
          <w:szCs w:val="22"/>
        </w:rPr>
        <w:t xml:space="preserve">In the fog the angels whisper</w:t>
      </w:r>
    </w:p>
    <w:p>
      <w:pPr>
        <w:spacing w:after="20"/>
      </w:pPr>
      <w:r>
        <w:rPr>
          <w:rFonts w:ascii="Georgia" w:cs="Georgia" w:eastAsia="Georgia" w:hAnsi="Georgia"/>
          <w:i w:val="false"/>
          <w:iCs w:val="false"/>
          <w:sz w:val="22"/>
          <w:szCs w:val="22"/>
        </w:rPr>
        <w:t xml:space="preserve">and the alleys never end,</w:t>
      </w:r>
    </w:p>
    <w:p>
      <w:pPr>
        <w:spacing w:after="20"/>
      </w:pPr>
      <w:r>
        <w:rPr>
          <w:rFonts w:ascii="Georgia" w:cs="Georgia" w:eastAsia="Georgia" w:hAnsi="Georgia"/>
          <w:i w:val="false"/>
          <w:iCs w:val="false"/>
          <w:sz w:val="22"/>
          <w:szCs w:val="22"/>
        </w:rPr>
        <w:t xml:space="preserve">here the dead of Vienna</w:t>
      </w:r>
    </w:p>
    <w:p>
      <w:pPr>
        <w:spacing w:after="20"/>
      </w:pPr>
      <w:r>
        <w:rPr>
          <w:rFonts w:ascii="Georgia" w:cs="Georgia" w:eastAsia="Georgia" w:hAnsi="Georgia"/>
          <w:i w:val="false"/>
          <w:iCs w:val="false"/>
          <w:sz w:val="22"/>
          <w:szCs w:val="22"/>
        </w:rPr>
        <w:t xml:space="preserve">greet you like an old friend.</w:t>
      </w:r>
    </w:p>
    <w:p>
      <w:pPr>
        <w:spacing w:after="20"/>
      </w:pPr>
      <w:r>
        <w:rPr>
          <w:rFonts w:ascii="Georgia" w:cs="Georgia" w:eastAsia="Georgia" w:hAnsi="Georgia"/>
          <w:i w:val="false"/>
          <w:iCs w:val="false"/>
          <w:sz w:val="22"/>
          <w:szCs w:val="22"/>
        </w:rPr>
        <w:t xml:space="preserve">Grandpa, I have brought you roses</w:t>
      </w:r>
    </w:p>
    <w:p>
      <w:pPr>
        <w:spacing w:after="20"/>
      </w:pPr>
      <w:r>
        <w:rPr>
          <w:rFonts w:ascii="Georgia" w:cs="Georgia" w:eastAsia="Georgia" w:hAnsi="Georgia"/>
          <w:i w:val="false"/>
          <w:iCs w:val="false"/>
          <w:sz w:val="22"/>
          <w:szCs w:val="22"/>
        </w:rPr>
        <w:t xml:space="preserve">and the boy who lost his sound,</w:t>
      </w:r>
    </w:p>
    <w:p>
      <w:pPr>
        <w:spacing w:after="20"/>
      </w:pPr>
      <w:r>
        <w:rPr>
          <w:rFonts w:ascii="Georgia" w:cs="Georgia" w:eastAsia="Georgia" w:hAnsi="Georgia"/>
          <w:i/>
          <w:iCs/>
          <w:sz w:val="22"/>
          <w:szCs w:val="22"/>
        </w:rPr>
        <w:t xml:space="preserve">Opa, sag ma, wo du's hast,</w:t>
      </w:r>
    </w:p>
    <w:p>
      <w:pPr>
        <w:spacing w:after="20"/>
      </w:pPr>
      <w:r>
        <w:rPr>
          <w:rFonts w:ascii="Georgia" w:cs="Georgia" w:eastAsia="Georgia" w:hAnsi="Georgia"/>
          <w:i w:val="false"/>
          <w:iCs w:val="false"/>
          <w:sz w:val="22"/>
          <w:szCs w:val="22"/>
        </w:rPr>
        <w:t xml:space="preserve">what you hid beneath the ground.</w:t>
      </w:r>
    </w:p>
    <w:p>
      <w:pPr>
        <w:spacing w:after="60"/>
      </w:pPr>
    </w:p>
    <w:p>
      <w:pPr>
        <w:spacing w:after="40" w:before="120"/>
      </w:pPr>
      <w:r>
        <w:rPr>
          <w:rFonts w:ascii="Georgia" w:cs="Georgia" w:eastAsia="Georgia" w:hAnsi="Georgia"/>
          <w:b/>
          <w:bCs/>
          <w:color w:val="8B1E1E"/>
          <w:sz w:val="20"/>
          <w:szCs w:val="20"/>
        </w:rPr>
        <w:t xml:space="preserve">[Chorus – Marie, Jakob]</w:t>
      </w:r>
    </w:p>
    <w:p>
      <w:pPr>
        <w:spacing w:after="20"/>
      </w:pPr>
      <w:r>
        <w:rPr>
          <w:rFonts w:ascii="Georgia" w:cs="Georgia" w:eastAsia="Georgia" w:hAnsi="Georgia"/>
          <w:i w:val="false"/>
          <w:iCs w:val="false"/>
          <w:sz w:val="22"/>
          <w:szCs w:val="22"/>
        </w:rPr>
        <w:t xml:space="preserve">Zentralfriedhof, Zentralfriedhof,</w:t>
      </w:r>
    </w:p>
    <w:p>
      <w:pPr>
        <w:spacing w:after="20"/>
      </w:pPr>
      <w:r>
        <w:rPr>
          <w:rFonts w:ascii="Georgia" w:cs="Georgia" w:eastAsia="Georgia" w:hAnsi="Georgia"/>
          <w:i w:val="false"/>
          <w:iCs w:val="false"/>
          <w:sz w:val="22"/>
          <w:szCs w:val="22"/>
        </w:rPr>
        <w:t xml:space="preserve">where the music goes to sleep,</w:t>
      </w:r>
    </w:p>
    <w:p>
      <w:pPr>
        <w:spacing w:after="20"/>
      </w:pPr>
      <w:r>
        <w:rPr>
          <w:rFonts w:ascii="Georgia" w:cs="Georgia" w:eastAsia="Georgia" w:hAnsi="Georgia"/>
          <w:i w:val="false"/>
          <w:iCs w:val="false"/>
          <w:sz w:val="22"/>
          <w:szCs w:val="22"/>
        </w:rPr>
        <w:t xml:space="preserve">all the masters lie in silence</w:t>
      </w:r>
    </w:p>
    <w:p>
      <w:pPr>
        <w:spacing w:after="20"/>
      </w:pPr>
      <w:r>
        <w:rPr>
          <w:rFonts w:ascii="Georgia" w:cs="Georgia" w:eastAsia="Georgia" w:hAnsi="Georgia"/>
          <w:i w:val="false"/>
          <w:iCs w:val="false"/>
          <w:sz w:val="22"/>
          <w:szCs w:val="22"/>
        </w:rPr>
        <w:t xml:space="preserve">and the silence runs so deep.</w:t>
      </w:r>
    </w:p>
    <w:p>
      <w:pPr>
        <w:spacing w:after="20"/>
      </w:pPr>
      <w:r>
        <w:rPr>
          <w:rFonts w:ascii="Georgia" w:cs="Georgia" w:eastAsia="Georgia" w:hAnsi="Georgia"/>
          <w:i/>
          <w:iCs/>
          <w:sz w:val="22"/>
          <w:szCs w:val="22"/>
        </w:rPr>
        <w:t xml:space="preserve">Weil in Wien, da is der Tod</w:t>
      </w:r>
    </w:p>
    <w:p>
      <w:pPr>
        <w:spacing w:after="20"/>
      </w:pPr>
      <w:r>
        <w:rPr>
          <w:rFonts w:ascii="Georgia" w:cs="Georgia" w:eastAsia="Georgia" w:hAnsi="Georgia"/>
          <w:i w:val="false"/>
          <w:iCs w:val="false"/>
          <w:sz w:val="22"/>
          <w:szCs w:val="22"/>
        </w:rPr>
        <w:t xml:space="preserve">a gmiatlicher Mann,</w:t>
      </w:r>
    </w:p>
    <w:p>
      <w:pPr>
        <w:spacing w:after="20"/>
      </w:pPr>
      <w:r>
        <w:rPr>
          <w:rFonts w:ascii="Georgia" w:cs="Georgia" w:eastAsia="Georgia" w:hAnsi="Georgia"/>
          <w:i w:val="false"/>
          <w:iCs w:val="false"/>
          <w:sz w:val="22"/>
          <w:szCs w:val="22"/>
        </w:rPr>
        <w:t xml:space="preserve">but he'll never get the song</w:t>
      </w:r>
    </w:p>
    <w:p>
      <w:pPr>
        <w:spacing w:after="20"/>
      </w:pPr>
      <w:r>
        <w:rPr>
          <w:rFonts w:ascii="Georgia" w:cs="Georgia" w:eastAsia="Georgia" w:hAnsi="Georgia"/>
          <w:i w:val="false"/>
          <w:iCs w:val="false"/>
          <w:sz w:val="22"/>
          <w:szCs w:val="22"/>
        </w:rPr>
        <w:t xml:space="preserve">that a living heart began.</w:t>
      </w:r>
    </w:p>
    <w:p>
      <w:pPr>
        <w:spacing w:after="60"/>
      </w:pPr>
    </w:p>
    <w:p>
      <w:pPr>
        <w:spacing w:after="40" w:before="120"/>
      </w:pPr>
      <w:r>
        <w:rPr>
          <w:rFonts w:ascii="Georgia" w:cs="Georgia" w:eastAsia="Georgia" w:hAnsi="Georgia"/>
          <w:b/>
          <w:bCs/>
          <w:color w:val="8B1E1E"/>
          <w:sz w:val="20"/>
          <w:szCs w:val="20"/>
        </w:rPr>
        <w:t xml:space="preserve">[Verse 2 – Jakob]</w:t>
      </w:r>
    </w:p>
    <w:p>
      <w:pPr>
        <w:spacing w:after="20"/>
      </w:pPr>
      <w:r>
        <w:rPr>
          <w:rFonts w:ascii="Georgia" w:cs="Georgia" w:eastAsia="Georgia" w:hAnsi="Georgia"/>
          <w:i w:val="false"/>
          <w:iCs w:val="false"/>
          <w:sz w:val="22"/>
          <w:szCs w:val="22"/>
        </w:rPr>
        <w:t xml:space="preserve">Beethoven and Schubert sleeping</w:t>
      </w:r>
    </w:p>
    <w:p>
      <w:pPr>
        <w:spacing w:after="20"/>
      </w:pPr>
      <w:r>
        <w:rPr>
          <w:rFonts w:ascii="Georgia" w:cs="Georgia" w:eastAsia="Georgia" w:hAnsi="Georgia"/>
          <w:i w:val="false"/>
          <w:iCs w:val="false"/>
          <w:sz w:val="22"/>
          <w:szCs w:val="22"/>
        </w:rPr>
        <w:t xml:space="preserve">just a hundred steps away,</w:t>
      </w:r>
    </w:p>
    <w:p>
      <w:pPr>
        <w:spacing w:after="20"/>
      </w:pPr>
      <w:r>
        <w:rPr>
          <w:rFonts w:ascii="Georgia" w:cs="Georgia" w:eastAsia="Georgia" w:hAnsi="Georgia"/>
          <w:i w:val="false"/>
          <w:iCs w:val="false"/>
          <w:sz w:val="22"/>
          <w:szCs w:val="22"/>
        </w:rPr>
        <w:t xml:space="preserve">did they know that every note</w:t>
      </w:r>
    </w:p>
    <w:p>
      <w:pPr>
        <w:spacing w:after="20"/>
      </w:pPr>
      <w:r>
        <w:rPr>
          <w:rFonts w:ascii="Georgia" w:cs="Georgia" w:eastAsia="Georgia" w:hAnsi="Georgia"/>
          <w:i w:val="false"/>
          <w:iCs w:val="false"/>
          <w:sz w:val="22"/>
          <w:szCs w:val="22"/>
        </w:rPr>
        <w:t xml:space="preserve">is only borrowed for a day?</w:t>
      </w:r>
    </w:p>
    <w:p>
      <w:pPr>
        <w:spacing w:after="20"/>
      </w:pPr>
      <w:r>
        <w:rPr>
          <w:rFonts w:ascii="Georgia" w:cs="Georgia" w:eastAsia="Georgia" w:hAnsi="Georgia"/>
          <w:i w:val="false"/>
          <w:iCs w:val="false"/>
          <w:sz w:val="22"/>
          <w:szCs w:val="22"/>
        </w:rPr>
        <w:t xml:space="preserve">I would give the gold of Venice,</w:t>
      </w:r>
    </w:p>
    <w:p>
      <w:pPr>
        <w:spacing w:after="20"/>
      </w:pPr>
      <w:r>
        <w:rPr>
          <w:rFonts w:ascii="Georgia" w:cs="Georgia" w:eastAsia="Georgia" w:hAnsi="Georgia"/>
          <w:i w:val="false"/>
          <w:iCs w:val="false"/>
          <w:sz w:val="22"/>
          <w:szCs w:val="22"/>
        </w:rPr>
        <w:t xml:space="preserve">I would give the hall of light,</w:t>
      </w:r>
    </w:p>
    <w:p>
      <w:pPr>
        <w:spacing w:after="20"/>
      </w:pPr>
      <w:r>
        <w:rPr>
          <w:rFonts w:ascii="Georgia" w:cs="Georgia" w:eastAsia="Georgia" w:hAnsi="Georgia"/>
          <w:i w:val="false"/>
          <w:iCs w:val="false"/>
          <w:sz w:val="22"/>
          <w:szCs w:val="22"/>
        </w:rPr>
        <w:t xml:space="preserve">just to hold her one more evening</w:t>
      </w:r>
    </w:p>
    <w:p>
      <w:pPr>
        <w:spacing w:after="20"/>
      </w:pPr>
      <w:r>
        <w:rPr>
          <w:rFonts w:ascii="Georgia" w:cs="Georgia" w:eastAsia="Georgia" w:hAnsi="Georgia"/>
          <w:i w:val="false"/>
          <w:iCs w:val="false"/>
          <w:sz w:val="22"/>
          <w:szCs w:val="22"/>
        </w:rPr>
        <w:t xml:space="preserve">and to play her one more night.</w:t>
      </w:r>
    </w:p>
    <w:p>
      <w:pPr>
        <w:spacing w:after="60"/>
      </w:pPr>
    </w:p>
    <w:p>
      <w:pPr>
        <w:spacing w:after="40" w:before="120"/>
      </w:pPr>
      <w:r>
        <w:rPr>
          <w:rFonts w:ascii="Georgia" w:cs="Georgia" w:eastAsia="Georgia" w:hAnsi="Georgia"/>
          <w:b/>
          <w:bCs/>
          <w:color w:val="8B1E1E"/>
          <w:sz w:val="20"/>
          <w:szCs w:val="20"/>
        </w:rPr>
        <w:t xml:space="preserve">[Chorus – both]</w:t>
      </w:r>
    </w:p>
    <w:p>
      <w:pPr>
        <w:spacing w:after="20"/>
      </w:pPr>
      <w:r>
        <w:rPr>
          <w:rFonts w:ascii="Georgia" w:cs="Georgia" w:eastAsia="Georgia" w:hAnsi="Georgia"/>
          <w:i w:val="false"/>
          <w:iCs w:val="false"/>
          <w:sz w:val="22"/>
          <w:szCs w:val="22"/>
        </w:rPr>
        <w:t xml:space="preserve">Zentralfriedhof, Zentralfriedhof,</w:t>
      </w:r>
    </w:p>
    <w:p>
      <w:pPr>
        <w:spacing w:after="20"/>
      </w:pPr>
      <w:r>
        <w:rPr>
          <w:rFonts w:ascii="Georgia" w:cs="Georgia" w:eastAsia="Georgia" w:hAnsi="Georgia"/>
          <w:i w:val="false"/>
          <w:iCs w:val="false"/>
          <w:sz w:val="22"/>
          <w:szCs w:val="22"/>
        </w:rPr>
        <w:t xml:space="preserve">where the music goes to sleep,</w:t>
      </w:r>
    </w:p>
    <w:p>
      <w:pPr>
        <w:spacing w:after="20"/>
      </w:pPr>
      <w:r>
        <w:rPr>
          <w:rFonts w:ascii="Georgia" w:cs="Georgia" w:eastAsia="Georgia" w:hAnsi="Georgia"/>
          <w:i w:val="false"/>
          <w:iCs w:val="false"/>
          <w:sz w:val="22"/>
          <w:szCs w:val="22"/>
        </w:rPr>
        <w:t xml:space="preserve">all the masters lie in silence</w:t>
      </w:r>
    </w:p>
    <w:p>
      <w:pPr>
        <w:spacing w:after="20"/>
      </w:pPr>
      <w:r>
        <w:rPr>
          <w:rFonts w:ascii="Georgia" w:cs="Georgia" w:eastAsia="Georgia" w:hAnsi="Georgia"/>
          <w:i w:val="false"/>
          <w:iCs w:val="false"/>
          <w:sz w:val="22"/>
          <w:szCs w:val="22"/>
        </w:rPr>
        <w:t xml:space="preserve">and the silence runs so deep.</w:t>
      </w:r>
    </w:p>
    <w:p>
      <w:pPr>
        <w:spacing w:after="60"/>
      </w:pPr>
    </w:p>
    <w:p>
      <w:pPr>
        <w:spacing w:after="40" w:before="120"/>
      </w:pPr>
      <w:r>
        <w:rPr>
          <w:rFonts w:ascii="Georgia" w:cs="Georgia" w:eastAsia="Georgia" w:hAnsi="Georgia"/>
          <w:b/>
          <w:bCs/>
          <w:color w:val="8B1E1E"/>
          <w:sz w:val="20"/>
          <w:szCs w:val="20"/>
        </w:rPr>
        <w:t xml:space="preserve">[Bridge – Marie, almost spoken]</w:t>
      </w:r>
    </w:p>
    <w:p>
      <w:pPr>
        <w:spacing w:after="20"/>
      </w:pPr>
      <w:r>
        <w:rPr>
          <w:rFonts w:ascii="Georgia" w:cs="Georgia" w:eastAsia="Georgia" w:hAnsi="Georgia"/>
          <w:i w:val="false"/>
          <w:iCs w:val="false"/>
          <w:sz w:val="22"/>
          <w:szCs w:val="22"/>
        </w:rPr>
        <w:t xml:space="preserve">He always said: a violin</w:t>
      </w:r>
    </w:p>
    <w:p>
      <w:pPr>
        <w:spacing w:after="20"/>
      </w:pPr>
      <w:r>
        <w:rPr>
          <w:rFonts w:ascii="Georgia" w:cs="Georgia" w:eastAsia="Georgia" w:hAnsi="Georgia"/>
          <w:i w:val="false"/>
          <w:iCs w:val="false"/>
          <w:sz w:val="22"/>
          <w:szCs w:val="22"/>
        </w:rPr>
        <w:t xml:space="preserve">is not a thing you own.</w:t>
      </w:r>
    </w:p>
    <w:p>
      <w:pPr>
        <w:spacing w:after="20"/>
      </w:pPr>
      <w:r>
        <w:rPr>
          <w:rFonts w:ascii="Georgia" w:cs="Georgia" w:eastAsia="Georgia" w:hAnsi="Georgia"/>
          <w:i w:val="false"/>
          <w:iCs w:val="false"/>
          <w:sz w:val="22"/>
          <w:szCs w:val="22"/>
        </w:rPr>
        <w:t xml:space="preserve">You only keep it warm a while</w:t>
      </w:r>
    </w:p>
    <w:p>
      <w:pPr>
        <w:spacing w:after="20"/>
      </w:pPr>
      <w:r>
        <w:rPr>
          <w:rFonts w:ascii="Georgia" w:cs="Georgia" w:eastAsia="Georgia" w:hAnsi="Georgia"/>
          <w:i w:val="false"/>
          <w:iCs w:val="false"/>
          <w:sz w:val="22"/>
          <w:szCs w:val="22"/>
        </w:rPr>
        <w:t xml:space="preserve">and then you let it go.</w:t>
      </w:r>
    </w:p>
    <w:p>
      <w:pPr>
        <w:spacing w:after="60"/>
      </w:pPr>
    </w:p>
    <w:p>
      <w:pPr>
        <w:spacing w:after="40" w:before="120"/>
      </w:pPr>
      <w:r>
        <w:rPr>
          <w:rFonts w:ascii="Georgia" w:cs="Georgia" w:eastAsia="Georgia" w:hAnsi="Georgia"/>
          <w:b/>
          <w:bCs/>
          <w:color w:val="8B1E1E"/>
          <w:sz w:val="20"/>
          <w:szCs w:val="20"/>
        </w:rPr>
        <w:t xml:space="preserve">[Zither and cello duet, a slow waltz]</w:t>
      </w:r>
    </w:p>
    <w:p>
      <w:pPr>
        <w:spacing w:after="60"/>
      </w:pPr>
    </w:p>
    <w:p>
      <w:pPr>
        <w:spacing w:after="40" w:before="120"/>
      </w:pPr>
      <w:r>
        <w:rPr>
          <w:rFonts w:ascii="Georgia" w:cs="Georgia" w:eastAsia="Georgia" w:hAnsi="Georgia"/>
          <w:b/>
          <w:bCs/>
          <w:color w:val="8B1E1E"/>
          <w:sz w:val="20"/>
          <w:szCs w:val="20"/>
        </w:rPr>
        <w:t xml:space="preserve">[Final Chorus – both, softly, a small choir of voices like ghosts]</w:t>
      </w:r>
    </w:p>
    <w:p>
      <w:pPr>
        <w:spacing w:after="20"/>
      </w:pPr>
      <w:r>
        <w:rPr>
          <w:rFonts w:ascii="Georgia" w:cs="Georgia" w:eastAsia="Georgia" w:hAnsi="Georgia"/>
          <w:i/>
          <w:iCs/>
          <w:sz w:val="22"/>
          <w:szCs w:val="22"/>
        </w:rPr>
        <w:t xml:space="preserve">Weil in Wien, da is der Tod</w:t>
      </w:r>
    </w:p>
    <w:p>
      <w:pPr>
        <w:spacing w:after="20"/>
      </w:pPr>
      <w:r>
        <w:rPr>
          <w:rFonts w:ascii="Georgia" w:cs="Georgia" w:eastAsia="Georgia" w:hAnsi="Georgia"/>
          <w:i w:val="false"/>
          <w:iCs w:val="false"/>
          <w:sz w:val="22"/>
          <w:szCs w:val="22"/>
        </w:rPr>
        <w:t xml:space="preserve">a gmiatlicher Mann,</w:t>
      </w:r>
    </w:p>
    <w:p>
      <w:pPr>
        <w:spacing w:after="20"/>
      </w:pPr>
      <w:r>
        <w:rPr>
          <w:rFonts w:ascii="Georgia" w:cs="Georgia" w:eastAsia="Georgia" w:hAnsi="Georgia"/>
          <w:i w:val="false"/>
          <w:iCs w:val="false"/>
          <w:sz w:val="22"/>
          <w:szCs w:val="22"/>
        </w:rPr>
        <w:t xml:space="preserve">but he'll never get the song</w:t>
      </w:r>
    </w:p>
    <w:p>
      <w:pPr>
        <w:spacing w:after="20"/>
      </w:pPr>
      <w:r>
        <w:rPr>
          <w:rFonts w:ascii="Georgia" w:cs="Georgia" w:eastAsia="Georgia" w:hAnsi="Georgia"/>
          <w:i w:val="false"/>
          <w:iCs w:val="false"/>
          <w:sz w:val="22"/>
          <w:szCs w:val="22"/>
        </w:rPr>
        <w:t xml:space="preserve">that a living heart began.</w:t>
      </w:r>
    </w:p>
    <w:p>
      <w:pPr>
        <w:spacing w:after="20"/>
      </w:pPr>
      <w:r>
        <w:rPr>
          <w:rFonts w:ascii="Georgia" w:cs="Georgia" w:eastAsia="Georgia" w:hAnsi="Georgia"/>
          <w:i w:val="false"/>
          <w:iCs w:val="false"/>
          <w:sz w:val="22"/>
          <w:szCs w:val="22"/>
        </w:rPr>
        <w:t xml:space="preserve">One life, one voice, one waltz in grey,</w:t>
      </w:r>
    </w:p>
    <w:p>
      <w:pPr>
        <w:spacing w:after="20"/>
      </w:pPr>
      <w:r>
        <w:rPr>
          <w:rFonts w:ascii="Georgia" w:cs="Georgia" w:eastAsia="Georgia" w:hAnsi="Georgia"/>
          <w:i w:val="false"/>
          <w:iCs w:val="false"/>
          <w:sz w:val="22"/>
          <w:szCs w:val="22"/>
        </w:rPr>
        <w:t xml:space="preserve">and love is what we leave to stay.</w:t>
      </w:r>
    </w:p>
    <w:p>
      <w:pPr>
        <w:spacing w:after="60"/>
      </w:pPr>
    </w:p>
    <w:p>
      <w:pPr>
        <w:spacing w:after="40" w:before="120"/>
      </w:pPr>
      <w:r>
        <w:rPr>
          <w:rFonts w:ascii="Georgia" w:cs="Georgia" w:eastAsia="Georgia" w:hAnsi="Georgia"/>
          <w:b/>
          <w:bCs/>
          <w:color w:val="8B1E1E"/>
          <w:sz w:val="20"/>
          <w:szCs w:val="20"/>
        </w:rPr>
        <w:t xml:space="preserve">[Outro – zither fades, a crow, a gate closes]</w:t>
      </w:r>
    </w:p>
    <w:p>
      <w:r>
        <w:br w:type="page"/>
      </w:r>
    </w:p>
    <w:p>
      <w:pPr>
        <w:pStyle w:val="Heading1"/>
        <w:spacing w:after="160" w:before="240"/>
      </w:pPr>
      <w:r>
        <w:rPr>
          <w:rFonts w:ascii="Georgia" w:cs="Georgia" w:eastAsia="Georgia" w:hAnsi="Georgia"/>
          <w:b/>
          <w:bCs/>
          <w:color w:val="8B1E1E"/>
          <w:sz w:val="34"/>
          <w:szCs w:val="34"/>
        </w:rPr>
        <w:t xml:space="preserve">Satz 5: RIESENRAD</w:t>
      </w:r>
    </w:p>
    <w:p>
      <w:pPr>
        <w:spacing w:after="160"/>
      </w:pPr>
      <w:r>
        <w:rPr>
          <w:rFonts w:ascii="Georgia" w:cs="Georgia" w:eastAsia="Georgia" w:hAnsi="Georgia"/>
          <w:i/>
          <w:iCs/>
          <w:color w:val="666666"/>
          <w:sz w:val="22"/>
          <w:szCs w:val="22"/>
        </w:rPr>
        <w:t xml:space="preserve">Finale über der Stadt   |   ca. 6:00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Das Finale im Morgengrauen im Prater. Das Riesenrad, seit über hundert Jahren über Wien, dreht sich langsam in den Sonnenaufgang. In einer der roten Gondeln: Jakob, der Händler und eine Geige im Kasten. Unten warten Kramer, Hannah und Salivatorie. Was wirklich geschieht, erzählt das Buch. Das Musical erzählt, wie die Sonne über den Dächern aufgeht, über dem Stephansdom und der Donau, und wie in einer Gondel hoch über der Stadt eine Geige wieder so klingt, wie sie klingen soll. Wie ein Mensch.</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Jakob: Tenor, im Finale voll; Marie: Sopran; Kramer: warmer Bariton, halb gesprochen; großer Chor</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Grand orchestral waltz finale, soaring solo violin, full orchestra, choir, saxophone, male and female vocals, slow build, triumphant key change, 3/4, sunrise</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a slow waltz on solo violin, the great wheel creaks into motion]</w:t>
      </w:r>
    </w:p>
    <w:p>
      <w:pPr>
        <w:spacing w:after="60"/>
      </w:pPr>
    </w:p>
    <w:p>
      <w:pPr>
        <w:spacing w:after="40" w:before="120"/>
      </w:pPr>
      <w:r>
        <w:rPr>
          <w:rFonts w:ascii="Georgia" w:cs="Georgia" w:eastAsia="Georgia" w:hAnsi="Georgia"/>
          <w:b/>
          <w:bCs/>
          <w:color w:val="8B1E1E"/>
          <w:sz w:val="20"/>
          <w:szCs w:val="20"/>
        </w:rPr>
        <w:t xml:space="preserve">[Verse 1 – Jakob]</w:t>
      </w:r>
    </w:p>
    <w:p>
      <w:pPr>
        <w:spacing w:after="20"/>
      </w:pPr>
      <w:r>
        <w:rPr>
          <w:rFonts w:ascii="Georgia" w:cs="Georgia" w:eastAsia="Georgia" w:hAnsi="Georgia"/>
          <w:i w:val="false"/>
          <w:iCs w:val="false"/>
          <w:sz w:val="22"/>
          <w:szCs w:val="22"/>
        </w:rPr>
        <w:t xml:space="preserve">Up above the sleeping city</w:t>
      </w:r>
    </w:p>
    <w:p>
      <w:pPr>
        <w:spacing w:after="20"/>
      </w:pPr>
      <w:r>
        <w:rPr>
          <w:rFonts w:ascii="Georgia" w:cs="Georgia" w:eastAsia="Georgia" w:hAnsi="Georgia"/>
          <w:i w:val="false"/>
          <w:iCs w:val="false"/>
          <w:sz w:val="22"/>
          <w:szCs w:val="22"/>
        </w:rPr>
        <w:t xml:space="preserve">in a little cabin red,</w:t>
      </w:r>
    </w:p>
    <w:p>
      <w:pPr>
        <w:spacing w:after="20"/>
      </w:pPr>
      <w:r>
        <w:rPr>
          <w:rFonts w:ascii="Georgia" w:cs="Georgia" w:eastAsia="Georgia" w:hAnsi="Georgia"/>
          <w:i w:val="false"/>
          <w:iCs w:val="false"/>
          <w:sz w:val="22"/>
          <w:szCs w:val="22"/>
        </w:rPr>
        <w:t xml:space="preserve">I can see the Danube shining</w:t>
      </w:r>
    </w:p>
    <w:p>
      <w:pPr>
        <w:spacing w:after="20"/>
      </w:pPr>
      <w:r>
        <w:rPr>
          <w:rFonts w:ascii="Georgia" w:cs="Georgia" w:eastAsia="Georgia" w:hAnsi="Georgia"/>
          <w:i w:val="false"/>
          <w:iCs w:val="false"/>
          <w:sz w:val="22"/>
          <w:szCs w:val="22"/>
        </w:rPr>
        <w:t xml:space="preserve">and the domes of gold ahead.</w:t>
      </w:r>
    </w:p>
    <w:p>
      <w:pPr>
        <w:spacing w:after="20"/>
      </w:pPr>
      <w:r>
        <w:rPr>
          <w:rFonts w:ascii="Georgia" w:cs="Georgia" w:eastAsia="Georgia" w:hAnsi="Georgia"/>
          <w:i w:val="false"/>
          <w:iCs w:val="false"/>
          <w:sz w:val="22"/>
          <w:szCs w:val="22"/>
        </w:rPr>
        <w:t xml:space="preserve">There's a case upon my knees now</w:t>
      </w:r>
    </w:p>
    <w:p>
      <w:pPr>
        <w:spacing w:after="20"/>
      </w:pPr>
      <w:r>
        <w:rPr>
          <w:rFonts w:ascii="Georgia" w:cs="Georgia" w:eastAsia="Georgia" w:hAnsi="Georgia"/>
          <w:i w:val="false"/>
          <w:iCs w:val="false"/>
          <w:sz w:val="22"/>
          <w:szCs w:val="22"/>
        </w:rPr>
        <w:t xml:space="preserve">and a stranger by my side,</w:t>
      </w:r>
    </w:p>
    <w:p>
      <w:pPr>
        <w:spacing w:after="20"/>
      </w:pPr>
      <w:r>
        <w:rPr>
          <w:rFonts w:ascii="Georgia" w:cs="Georgia" w:eastAsia="Georgia" w:hAnsi="Georgia"/>
          <w:i w:val="false"/>
          <w:iCs w:val="false"/>
          <w:sz w:val="22"/>
          <w:szCs w:val="22"/>
        </w:rPr>
        <w:t xml:space="preserve">and the wheel goes round so slowly</w:t>
      </w:r>
    </w:p>
    <w:p>
      <w:pPr>
        <w:spacing w:after="20"/>
      </w:pPr>
      <w:r>
        <w:rPr>
          <w:rFonts w:ascii="Georgia" w:cs="Georgia" w:eastAsia="Georgia" w:hAnsi="Georgia"/>
          <w:i w:val="false"/>
          <w:iCs w:val="false"/>
          <w:sz w:val="22"/>
          <w:szCs w:val="22"/>
        </w:rPr>
        <w:t xml:space="preserve">like the turning of a tide.</w:t>
      </w:r>
    </w:p>
    <w:p>
      <w:pPr>
        <w:spacing w:after="60"/>
      </w:pPr>
    </w:p>
    <w:p>
      <w:pPr>
        <w:spacing w:after="40" w:before="120"/>
      </w:pPr>
      <w:r>
        <w:rPr>
          <w:rFonts w:ascii="Georgia" w:cs="Georgia" w:eastAsia="Georgia" w:hAnsi="Georgia"/>
          <w:b/>
          <w:bCs/>
          <w:color w:val="8B1E1E"/>
          <w:sz w:val="20"/>
          <w:szCs w:val="20"/>
        </w:rPr>
        <w:t xml:space="preserve">[Verse 2 – Kramer, half spoken, warm]</w:t>
      </w:r>
    </w:p>
    <w:p>
      <w:pPr>
        <w:spacing w:after="20"/>
      </w:pPr>
      <w:r>
        <w:rPr>
          <w:rFonts w:ascii="Georgia" w:cs="Georgia" w:eastAsia="Georgia" w:hAnsi="Georgia"/>
          <w:i w:val="false"/>
          <w:iCs w:val="false"/>
          <w:sz w:val="22"/>
          <w:szCs w:val="22"/>
        </w:rPr>
        <w:t xml:space="preserve">I'm a policeman from the lake,</w:t>
      </w:r>
    </w:p>
    <w:p>
      <w:pPr>
        <w:spacing w:after="20"/>
      </w:pPr>
      <w:r>
        <w:rPr>
          <w:rFonts w:ascii="Georgia" w:cs="Georgia" w:eastAsia="Georgia" w:hAnsi="Georgia"/>
          <w:i w:val="false"/>
          <w:iCs w:val="false"/>
          <w:sz w:val="22"/>
          <w:szCs w:val="22"/>
        </w:rPr>
        <w:t xml:space="preserve">I've no ear for violins,</w:t>
      </w:r>
    </w:p>
    <w:p>
      <w:pPr>
        <w:spacing w:after="20"/>
      </w:pPr>
      <w:r>
        <w:rPr>
          <w:rFonts w:ascii="Georgia" w:cs="Georgia" w:eastAsia="Georgia" w:hAnsi="Georgia"/>
          <w:i w:val="false"/>
          <w:iCs w:val="false"/>
          <w:sz w:val="22"/>
          <w:szCs w:val="22"/>
        </w:rPr>
        <w:t xml:space="preserve">but I know when someone's lying</w:t>
      </w:r>
    </w:p>
    <w:p>
      <w:pPr>
        <w:spacing w:after="20"/>
      </w:pPr>
      <w:r>
        <w:rPr>
          <w:rFonts w:ascii="Georgia" w:cs="Georgia" w:eastAsia="Georgia" w:hAnsi="Georgia"/>
          <w:i w:val="false"/>
          <w:iCs w:val="false"/>
          <w:sz w:val="22"/>
          <w:szCs w:val="22"/>
        </w:rPr>
        <w:t xml:space="preserve">and I know where truth begins.</w:t>
      </w:r>
    </w:p>
    <w:p>
      <w:pPr>
        <w:spacing w:after="20"/>
      </w:pPr>
      <w:r>
        <w:rPr>
          <w:rFonts w:ascii="Georgia" w:cs="Georgia" w:eastAsia="Georgia" w:hAnsi="Georgia"/>
          <w:i/>
          <w:iCs/>
          <w:sz w:val="22"/>
          <w:szCs w:val="22"/>
        </w:rPr>
        <w:t xml:space="preserve">Bua, spiel, wenn's Zeit is,</w:t>
      </w:r>
    </w:p>
    <w:p>
      <w:pPr>
        <w:spacing w:after="20"/>
      </w:pPr>
      <w:r>
        <w:rPr>
          <w:rFonts w:ascii="Georgia" w:cs="Georgia" w:eastAsia="Georgia" w:hAnsi="Georgia"/>
          <w:i w:val="false"/>
          <w:iCs w:val="false"/>
          <w:sz w:val="22"/>
          <w:szCs w:val="22"/>
        </w:rPr>
        <w:t xml:space="preserve">I'll be waiting down below,</w:t>
      </w:r>
    </w:p>
    <w:p>
      <w:pPr>
        <w:spacing w:after="20"/>
      </w:pPr>
      <w:r>
        <w:rPr>
          <w:rFonts w:ascii="Georgia" w:cs="Georgia" w:eastAsia="Georgia" w:hAnsi="Georgia"/>
          <w:i w:val="false"/>
          <w:iCs w:val="false"/>
          <w:sz w:val="22"/>
          <w:szCs w:val="22"/>
        </w:rPr>
        <w:t xml:space="preserve">some things you can only find</w:t>
      </w:r>
    </w:p>
    <w:p>
      <w:pPr>
        <w:spacing w:after="20"/>
      </w:pPr>
      <w:r>
        <w:rPr>
          <w:rFonts w:ascii="Georgia" w:cs="Georgia" w:eastAsia="Georgia" w:hAnsi="Georgia"/>
          <w:i w:val="false"/>
          <w:iCs w:val="false"/>
          <w:sz w:val="22"/>
          <w:szCs w:val="22"/>
        </w:rPr>
        <w:t xml:space="preserve">when you're brave enough to go.</w:t>
      </w:r>
    </w:p>
    <w:p>
      <w:pPr>
        <w:spacing w:after="60"/>
      </w:pPr>
    </w:p>
    <w:p>
      <w:pPr>
        <w:spacing w:after="40" w:before="120"/>
      </w:pPr>
      <w:r>
        <w:rPr>
          <w:rFonts w:ascii="Georgia" w:cs="Georgia" w:eastAsia="Georgia" w:hAnsi="Georgia"/>
          <w:b/>
          <w:bCs/>
          <w:color w:val="8B1E1E"/>
          <w:sz w:val="20"/>
          <w:szCs w:val="20"/>
        </w:rPr>
        <w:t xml:space="preserve">[Chorus – Jakob, Marie, choir]</w:t>
      </w:r>
    </w:p>
    <w:p>
      <w:pPr>
        <w:spacing w:after="20"/>
      </w:pPr>
      <w:r>
        <w:rPr>
          <w:rFonts w:ascii="Georgia" w:cs="Georgia" w:eastAsia="Georgia" w:hAnsi="Georgia"/>
          <w:i w:val="false"/>
          <w:iCs w:val="false"/>
          <w:sz w:val="22"/>
          <w:szCs w:val="22"/>
        </w:rPr>
        <w:t xml:space="preserve">Riesenrad, Riesenrad,</w:t>
      </w:r>
    </w:p>
    <w:p>
      <w:pPr>
        <w:spacing w:after="20"/>
      </w:pPr>
      <w:r>
        <w:rPr>
          <w:rFonts w:ascii="Georgia" w:cs="Georgia" w:eastAsia="Georgia" w:hAnsi="Georgia"/>
          <w:i w:val="false"/>
          <w:iCs w:val="false"/>
          <w:sz w:val="22"/>
          <w:szCs w:val="22"/>
        </w:rPr>
        <w:t xml:space="preserve">turn us slowly into light,</w:t>
      </w:r>
    </w:p>
    <w:p>
      <w:pPr>
        <w:spacing w:after="20"/>
      </w:pPr>
      <w:r>
        <w:rPr>
          <w:rFonts w:ascii="Georgia" w:cs="Georgia" w:eastAsia="Georgia" w:hAnsi="Georgia"/>
          <w:i w:val="false"/>
          <w:iCs w:val="false"/>
          <w:sz w:val="22"/>
          <w:szCs w:val="22"/>
        </w:rPr>
        <w:t xml:space="preserve">let the morning over Wien</w:t>
      </w:r>
    </w:p>
    <w:p>
      <w:pPr>
        <w:spacing w:after="20"/>
      </w:pPr>
      <w:r>
        <w:rPr>
          <w:rFonts w:ascii="Georgia" w:cs="Georgia" w:eastAsia="Georgia" w:hAnsi="Georgia"/>
          <w:i w:val="false"/>
          <w:iCs w:val="false"/>
          <w:sz w:val="22"/>
          <w:szCs w:val="22"/>
        </w:rPr>
        <w:t xml:space="preserve">end the longest winter night.</w:t>
      </w:r>
    </w:p>
    <w:p>
      <w:pPr>
        <w:spacing w:after="20"/>
      </w:pPr>
      <w:r>
        <w:rPr>
          <w:rFonts w:ascii="Georgia" w:cs="Georgia" w:eastAsia="Georgia" w:hAnsi="Georgia"/>
          <w:i/>
          <w:iCs/>
          <w:sz w:val="22"/>
          <w:szCs w:val="22"/>
        </w:rPr>
        <w:t xml:space="preserve">Drah di, drah di, Riesenrad,</w:t>
      </w:r>
    </w:p>
    <w:p>
      <w:pPr>
        <w:spacing w:after="20"/>
      </w:pPr>
      <w:r>
        <w:rPr>
          <w:rFonts w:ascii="Georgia" w:cs="Georgia" w:eastAsia="Georgia" w:hAnsi="Georgia"/>
          <w:i w:val="false"/>
          <w:iCs w:val="false"/>
          <w:sz w:val="22"/>
          <w:szCs w:val="22"/>
        </w:rPr>
        <w:t xml:space="preserve">lass die Geign wieder singen,</w:t>
      </w:r>
    </w:p>
    <w:p>
      <w:pPr>
        <w:spacing w:after="20"/>
      </w:pPr>
      <w:r>
        <w:rPr>
          <w:rFonts w:ascii="Georgia" w:cs="Georgia" w:eastAsia="Georgia" w:hAnsi="Georgia"/>
          <w:i w:val="false"/>
          <w:iCs w:val="false"/>
          <w:sz w:val="22"/>
          <w:szCs w:val="22"/>
        </w:rPr>
        <w:t xml:space="preserve">one life, one voice, one sunrise,</w:t>
      </w:r>
    </w:p>
    <w:p>
      <w:pPr>
        <w:spacing w:after="20"/>
      </w:pPr>
      <w:r>
        <w:rPr>
          <w:rFonts w:ascii="Georgia" w:cs="Georgia" w:eastAsia="Georgia" w:hAnsi="Georgia"/>
          <w:i w:val="false"/>
          <w:iCs w:val="false"/>
          <w:sz w:val="22"/>
          <w:szCs w:val="22"/>
        </w:rPr>
        <w:t xml:space="preserve">let the old wood ring.</w:t>
      </w:r>
    </w:p>
    <w:p>
      <w:pPr>
        <w:spacing w:after="60"/>
      </w:pPr>
    </w:p>
    <w:p>
      <w:pPr>
        <w:spacing w:after="40" w:before="120"/>
      </w:pPr>
      <w:r>
        <w:rPr>
          <w:rFonts w:ascii="Georgia" w:cs="Georgia" w:eastAsia="Georgia" w:hAnsi="Georgia"/>
          <w:b/>
          <w:bCs/>
          <w:color w:val="8B1E1E"/>
          <w:sz w:val="20"/>
          <w:szCs w:val="20"/>
        </w:rPr>
        <w:t xml:space="preserve">[Bridge – Marie, soprano]</w:t>
      </w:r>
    </w:p>
    <w:p>
      <w:pPr>
        <w:spacing w:after="20"/>
      </w:pPr>
      <w:r>
        <w:rPr>
          <w:rFonts w:ascii="Georgia" w:cs="Georgia" w:eastAsia="Georgia" w:hAnsi="Georgia"/>
          <w:i w:val="false"/>
          <w:iCs w:val="false"/>
          <w:sz w:val="22"/>
          <w:szCs w:val="22"/>
        </w:rPr>
        <w:t xml:space="preserve">You can copy every scratch,</w:t>
      </w:r>
    </w:p>
    <w:p>
      <w:pPr>
        <w:spacing w:after="20"/>
      </w:pPr>
      <w:r>
        <w:rPr>
          <w:rFonts w:ascii="Georgia" w:cs="Georgia" w:eastAsia="Georgia" w:hAnsi="Georgia"/>
          <w:i w:val="false"/>
          <w:iCs w:val="false"/>
          <w:sz w:val="22"/>
          <w:szCs w:val="22"/>
        </w:rPr>
        <w:t xml:space="preserve">you can copy every line,</w:t>
      </w:r>
    </w:p>
    <w:p>
      <w:pPr>
        <w:spacing w:after="20"/>
      </w:pPr>
      <w:r>
        <w:rPr>
          <w:rFonts w:ascii="Georgia" w:cs="Georgia" w:eastAsia="Georgia" w:hAnsi="Georgia"/>
          <w:i w:val="false"/>
          <w:iCs w:val="false"/>
          <w:sz w:val="22"/>
          <w:szCs w:val="22"/>
        </w:rPr>
        <w:t xml:space="preserve">but you'll never copy breathing,</w:t>
      </w:r>
    </w:p>
    <w:p>
      <w:pPr>
        <w:spacing w:after="20"/>
      </w:pPr>
      <w:r>
        <w:rPr>
          <w:rFonts w:ascii="Georgia" w:cs="Georgia" w:eastAsia="Georgia" w:hAnsi="Georgia"/>
          <w:i w:val="false"/>
          <w:iCs w:val="false"/>
          <w:sz w:val="22"/>
          <w:szCs w:val="22"/>
        </w:rPr>
        <w:t xml:space="preserve">and the breath was always mine.</w:t>
      </w:r>
    </w:p>
    <w:p>
      <w:pPr>
        <w:spacing w:after="60"/>
      </w:pPr>
    </w:p>
    <w:p>
      <w:pPr>
        <w:spacing w:after="40" w:before="120"/>
      </w:pPr>
      <w:r>
        <w:rPr>
          <w:rFonts w:ascii="Georgia" w:cs="Georgia" w:eastAsia="Georgia" w:hAnsi="Georgia"/>
          <w:b/>
          <w:bCs/>
          <w:color w:val="8B1E1E"/>
          <w:sz w:val="20"/>
          <w:szCs w:val="20"/>
        </w:rPr>
        <w:t xml:space="preserve">[Instrumental – solo violin rises over the orchestra, saxophone answers, the key changes]</w:t>
      </w:r>
    </w:p>
    <w:p>
      <w:pPr>
        <w:spacing w:after="60"/>
      </w:pPr>
    </w:p>
    <w:p>
      <w:pPr>
        <w:spacing w:after="40" w:before="120"/>
      </w:pPr>
      <w:r>
        <w:rPr>
          <w:rFonts w:ascii="Georgia" w:cs="Georgia" w:eastAsia="Georgia" w:hAnsi="Georgia"/>
          <w:b/>
          <w:bCs/>
          <w:color w:val="8B1E1E"/>
          <w:sz w:val="20"/>
          <w:szCs w:val="20"/>
        </w:rPr>
        <w:t xml:space="preserve">[Final Chorus – all, full orchestra and choir, triumphant]</w:t>
      </w:r>
    </w:p>
    <w:p>
      <w:pPr>
        <w:spacing w:after="20"/>
      </w:pPr>
      <w:r>
        <w:rPr>
          <w:rFonts w:ascii="Georgia" w:cs="Georgia" w:eastAsia="Georgia" w:hAnsi="Georgia"/>
          <w:i w:val="false"/>
          <w:iCs w:val="false"/>
          <w:sz w:val="22"/>
          <w:szCs w:val="22"/>
        </w:rPr>
        <w:t xml:space="preserve">Riesenrad, Riesenrad,</w:t>
      </w:r>
    </w:p>
    <w:p>
      <w:pPr>
        <w:spacing w:after="20"/>
      </w:pPr>
      <w:r>
        <w:rPr>
          <w:rFonts w:ascii="Georgia" w:cs="Georgia" w:eastAsia="Georgia" w:hAnsi="Georgia"/>
          <w:i w:val="false"/>
          <w:iCs w:val="false"/>
          <w:sz w:val="22"/>
          <w:szCs w:val="22"/>
        </w:rPr>
        <w:t xml:space="preserve">turn us slowly into light,</w:t>
      </w:r>
    </w:p>
    <w:p>
      <w:pPr>
        <w:spacing w:after="20"/>
      </w:pPr>
      <w:r>
        <w:rPr>
          <w:rFonts w:ascii="Georgia" w:cs="Georgia" w:eastAsia="Georgia" w:hAnsi="Georgia"/>
          <w:i w:val="false"/>
          <w:iCs w:val="false"/>
          <w:sz w:val="22"/>
          <w:szCs w:val="22"/>
        </w:rPr>
        <w:t xml:space="preserve">let the morning over Wien</w:t>
      </w:r>
    </w:p>
    <w:p>
      <w:pPr>
        <w:spacing w:after="20"/>
      </w:pPr>
      <w:r>
        <w:rPr>
          <w:rFonts w:ascii="Georgia" w:cs="Georgia" w:eastAsia="Georgia" w:hAnsi="Georgia"/>
          <w:i w:val="false"/>
          <w:iCs w:val="false"/>
          <w:sz w:val="22"/>
          <w:szCs w:val="22"/>
        </w:rPr>
        <w:t xml:space="preserve">end the longest winter night.</w:t>
      </w:r>
    </w:p>
    <w:p>
      <w:pPr>
        <w:spacing w:after="20"/>
      </w:pPr>
      <w:r>
        <w:rPr>
          <w:rFonts w:ascii="Georgia" w:cs="Georgia" w:eastAsia="Georgia" w:hAnsi="Georgia"/>
          <w:i/>
          <w:iCs/>
          <w:sz w:val="22"/>
          <w:szCs w:val="22"/>
        </w:rPr>
        <w:t xml:space="preserve">Drah di, drah di, Riesenrad,</w:t>
      </w:r>
    </w:p>
    <w:p>
      <w:pPr>
        <w:spacing w:after="20"/>
      </w:pPr>
      <w:r>
        <w:rPr>
          <w:rFonts w:ascii="Georgia" w:cs="Georgia" w:eastAsia="Georgia" w:hAnsi="Georgia"/>
          <w:i w:val="false"/>
          <w:iCs w:val="false"/>
          <w:sz w:val="22"/>
          <w:szCs w:val="22"/>
        </w:rPr>
        <w:t xml:space="preserve">uma só vida, eine Stimm,</w:t>
      </w:r>
    </w:p>
    <w:p>
      <w:pPr>
        <w:spacing w:after="20"/>
      </w:pPr>
      <w:r>
        <w:rPr>
          <w:rFonts w:ascii="Georgia" w:cs="Georgia" w:eastAsia="Georgia" w:hAnsi="Georgia"/>
          <w:i w:val="false"/>
          <w:iCs w:val="false"/>
          <w:sz w:val="22"/>
          <w:szCs w:val="22"/>
        </w:rPr>
        <w:t xml:space="preserve">one life, one voice, one sunrise,</w:t>
      </w:r>
    </w:p>
    <w:p>
      <w:pPr>
        <w:spacing w:after="20"/>
      </w:pPr>
      <w:r>
        <w:rPr>
          <w:rFonts w:ascii="Georgia" w:cs="Georgia" w:eastAsia="Georgia" w:hAnsi="Georgia"/>
          <w:i w:val="false"/>
          <w:iCs w:val="false"/>
          <w:sz w:val="22"/>
          <w:szCs w:val="22"/>
        </w:rPr>
        <w:t xml:space="preserve">and the music's home again.</w:t>
      </w:r>
    </w:p>
    <w:p>
      <w:pPr>
        <w:spacing w:after="60"/>
      </w:pPr>
    </w:p>
    <w:p>
      <w:pPr>
        <w:spacing w:after="40" w:before="120"/>
      </w:pPr>
      <w:r>
        <w:rPr>
          <w:rFonts w:ascii="Georgia" w:cs="Georgia" w:eastAsia="Georgia" w:hAnsi="Georgia"/>
          <w:b/>
          <w:bCs/>
          <w:color w:val="8B1E1E"/>
          <w:sz w:val="20"/>
          <w:szCs w:val="20"/>
        </w:rPr>
        <w:t xml:space="preserve">[Outro – a single violin note held long, the wheel stops at the top, birds, silence]</w:t>
      </w:r>
    </w:p>
    <w:sectPr>
      <w:footerReference w:type="default" r:id="rId6"/>
      <w:pgSz w:w="11906" w:h="16838" w:orient="portrait"/>
      <w:pgMar w:top="1300" w:right="1400" w:bottom="1300" w:left="14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Art Adoro – WIEN: Teufelstriller – Das Musical   ·   </w:t>
    </w:r>
    <w:r>
      <w:rPr>
        <w:rFonts w:ascii="Georgia" w:cs="Georgia" w:eastAsia="Georgia" w:hAnsi="Georgia"/>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2026-10-27T23:04:47.110Z</dcterms:created>
  <dcterms:modified xsi:type="dcterms:W3CDTF">2026-10-27T23:04:47.111Z</dcterms:modified>
</cp:coreProperties>
</file>

<file path=docProps/custom.xml><?xml version="1.0" encoding="utf-8"?>
<Properties xmlns="http://schemas.openxmlformats.org/officeDocument/2006/custom-properties" xmlns:vt="http://schemas.openxmlformats.org/officeDocument/2006/docPropsVTypes"/>
</file>